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F651E" w14:textId="1F578E2D" w:rsidR="005E208D" w:rsidRDefault="005E208D" w:rsidP="00AE23C6">
      <w:pPr>
        <w:spacing w:line="276" w:lineRule="auto"/>
        <w:ind w:right="2522"/>
      </w:pPr>
    </w:p>
    <w:p w14:paraId="7CF6262A" w14:textId="77777777" w:rsidR="004C2403" w:rsidRDefault="004C2403" w:rsidP="00AE23C6">
      <w:pPr>
        <w:spacing w:line="276" w:lineRule="auto"/>
        <w:ind w:right="2522"/>
        <w:rPr>
          <w:rFonts w:ascii="Calibri" w:hAnsi="Calibri" w:cs="Calibri"/>
          <w:b/>
          <w:color w:val="000000"/>
          <w:sz w:val="32"/>
          <w:szCs w:val="36"/>
          <w:lang w:val="sr-Latn-CS"/>
        </w:rPr>
      </w:pPr>
    </w:p>
    <w:p w14:paraId="17471970" w14:textId="77777777" w:rsidR="005E208D" w:rsidRDefault="005E208D" w:rsidP="00DD62A3">
      <w:pPr>
        <w:spacing w:line="276" w:lineRule="auto"/>
        <w:ind w:left="4111" w:right="2522" w:hanging="283"/>
        <w:jc w:val="center"/>
        <w:rPr>
          <w:rFonts w:ascii="Calibri" w:hAnsi="Calibri" w:cs="Calibri"/>
          <w:b/>
          <w:color w:val="000000"/>
          <w:sz w:val="32"/>
          <w:szCs w:val="36"/>
          <w:lang w:val="sr-Latn-CS"/>
        </w:rPr>
      </w:pPr>
    </w:p>
    <w:p w14:paraId="1DA79E47" w14:textId="3EA20AB0" w:rsidR="005E208D" w:rsidRPr="00741338" w:rsidRDefault="005E208D" w:rsidP="00DD62A3">
      <w:pPr>
        <w:spacing w:line="276" w:lineRule="auto"/>
        <w:ind w:left="4111" w:right="2522" w:hanging="283"/>
        <w:jc w:val="center"/>
        <w:rPr>
          <w:rFonts w:ascii="Bahnschrift" w:hAnsi="Bahnschrift" w:cs="Calibri"/>
          <w:b/>
          <w:color w:val="000000"/>
          <w:sz w:val="32"/>
          <w:szCs w:val="36"/>
          <w:lang w:val="sr-Latn-CS"/>
        </w:rPr>
      </w:pPr>
      <w:r w:rsidRPr="00741338">
        <w:rPr>
          <w:rFonts w:ascii="Bahnschrift" w:hAnsi="Bahnschrift" w:cs="Calibri"/>
          <w:b/>
          <w:color w:val="000000"/>
          <w:sz w:val="32"/>
          <w:szCs w:val="36"/>
          <w:lang w:val="sr-Latn-CS"/>
        </w:rPr>
        <w:t>Plan aktivnosti programa</w:t>
      </w:r>
    </w:p>
    <w:p w14:paraId="7EB65D10" w14:textId="5D36720D" w:rsidR="00741338" w:rsidRDefault="005E208D" w:rsidP="00216A58">
      <w:pPr>
        <w:spacing w:line="276" w:lineRule="auto"/>
        <w:ind w:left="4111" w:right="2522" w:hanging="283"/>
        <w:jc w:val="center"/>
        <w:rPr>
          <w:rFonts w:ascii="Bahnschrift" w:hAnsi="Bahnschrift" w:cs="Calibri"/>
          <w:b/>
          <w:color w:val="000000"/>
          <w:sz w:val="32"/>
          <w:szCs w:val="36"/>
          <w:lang w:val="sr-Latn-CS"/>
        </w:rPr>
      </w:pPr>
      <w:r w:rsidRPr="00741338">
        <w:rPr>
          <w:rFonts w:ascii="Bahnschrift" w:hAnsi="Bahnschrift" w:cs="Calibri"/>
          <w:b/>
          <w:color w:val="000000"/>
          <w:sz w:val="32"/>
          <w:szCs w:val="36"/>
          <w:lang w:val="sr-Latn-CS"/>
        </w:rPr>
        <w:t xml:space="preserve">Omladinska banka i </w:t>
      </w:r>
      <w:r w:rsidR="00CB79BB">
        <w:rPr>
          <w:rFonts w:ascii="Bahnschrift" w:hAnsi="Bahnschrift" w:cs="Calibri"/>
          <w:b/>
          <w:color w:val="000000"/>
          <w:sz w:val="32"/>
          <w:szCs w:val="36"/>
          <w:lang w:val="sr-Latn-CS"/>
        </w:rPr>
        <w:t>Startup studio</w:t>
      </w:r>
      <w:r w:rsidR="00216A58">
        <w:rPr>
          <w:rFonts w:ascii="Bahnschrift" w:hAnsi="Bahnschrift" w:cs="Calibri"/>
          <w:b/>
          <w:color w:val="000000"/>
          <w:sz w:val="32"/>
          <w:szCs w:val="36"/>
          <w:lang w:val="sr-Latn-CS"/>
        </w:rPr>
        <w:t xml:space="preserve"> </w:t>
      </w:r>
      <w:r w:rsidRPr="00741338">
        <w:rPr>
          <w:rFonts w:ascii="Bahnschrift" w:hAnsi="Bahnschrift" w:cs="Calibri"/>
          <w:b/>
          <w:color w:val="000000"/>
          <w:sz w:val="32"/>
          <w:szCs w:val="36"/>
          <w:lang w:val="sr-Latn-CS"/>
        </w:rPr>
        <w:t xml:space="preserve">za period: </w:t>
      </w:r>
    </w:p>
    <w:p w14:paraId="5709EBB7" w14:textId="1654EEA4" w:rsidR="005E208D" w:rsidRPr="00045B0B" w:rsidRDefault="00CB79BB" w:rsidP="00045B0B">
      <w:pPr>
        <w:pStyle w:val="ListParagraph"/>
        <w:numPr>
          <w:ilvl w:val="0"/>
          <w:numId w:val="11"/>
        </w:numPr>
        <w:ind w:right="4081"/>
        <w:rPr>
          <w:rFonts w:ascii="Bahnschrift" w:hAnsi="Bahnschrift" w:cs="Calibri"/>
          <w:b/>
          <w:color w:val="000000"/>
          <w:sz w:val="32"/>
          <w:szCs w:val="36"/>
          <w:lang w:val="sr-Latn-CS"/>
        </w:rPr>
      </w:pPr>
      <w:r w:rsidRPr="00045B0B">
        <w:rPr>
          <w:rFonts w:ascii="Bahnschrift" w:hAnsi="Bahnschrift" w:cs="Calibri"/>
          <w:b/>
          <w:color w:val="000000"/>
          <w:sz w:val="32"/>
          <w:szCs w:val="36"/>
          <w:lang w:val="sr-Latn-CS"/>
        </w:rPr>
        <w:t>juni</w:t>
      </w:r>
      <w:r w:rsidR="00741338" w:rsidRPr="00045B0B">
        <w:rPr>
          <w:rFonts w:ascii="Bahnschrift" w:hAnsi="Bahnschrift" w:cs="Calibri"/>
          <w:b/>
          <w:color w:val="000000"/>
          <w:sz w:val="32"/>
          <w:szCs w:val="36"/>
          <w:lang w:val="sr-Latn-CS"/>
        </w:rPr>
        <w:t xml:space="preserve"> </w:t>
      </w:r>
      <w:r w:rsidRPr="00045B0B">
        <w:rPr>
          <w:rFonts w:ascii="Bahnschrift" w:hAnsi="Bahnschrift" w:cs="Calibri"/>
          <w:b/>
          <w:color w:val="000000"/>
          <w:sz w:val="32"/>
          <w:szCs w:val="36"/>
          <w:lang w:val="sr-Latn-CS"/>
        </w:rPr>
        <w:t>–</w:t>
      </w:r>
      <w:r w:rsidR="005E208D" w:rsidRPr="00045B0B">
        <w:rPr>
          <w:rFonts w:ascii="Bahnschrift" w:hAnsi="Bahnschrift" w:cs="Calibri"/>
          <w:b/>
          <w:color w:val="000000"/>
          <w:sz w:val="32"/>
          <w:szCs w:val="36"/>
          <w:lang w:val="sr-Latn-CS"/>
        </w:rPr>
        <w:t xml:space="preserve"> </w:t>
      </w:r>
      <w:r w:rsidRPr="00045B0B">
        <w:rPr>
          <w:rFonts w:ascii="Bahnschrift" w:hAnsi="Bahnschrift" w:cs="Calibri"/>
          <w:b/>
          <w:color w:val="000000"/>
          <w:sz w:val="32"/>
          <w:szCs w:val="36"/>
          <w:lang w:val="sr-Latn-CS"/>
        </w:rPr>
        <w:t xml:space="preserve">31. </w:t>
      </w:r>
      <w:r w:rsidR="005E208D" w:rsidRPr="00045B0B">
        <w:rPr>
          <w:rFonts w:ascii="Bahnschrift" w:hAnsi="Bahnschrift" w:cs="Calibri"/>
          <w:b/>
          <w:color w:val="000000"/>
          <w:sz w:val="32"/>
          <w:szCs w:val="36"/>
          <w:lang w:val="sr-Latn-CS"/>
        </w:rPr>
        <w:t>decembar 20</w:t>
      </w:r>
      <w:r w:rsidR="00741338" w:rsidRPr="00045B0B">
        <w:rPr>
          <w:rFonts w:ascii="Bahnschrift" w:hAnsi="Bahnschrift" w:cs="Calibri"/>
          <w:b/>
          <w:color w:val="000000"/>
          <w:sz w:val="32"/>
          <w:szCs w:val="36"/>
          <w:lang w:val="sr-Latn-CS"/>
        </w:rPr>
        <w:t>20</w:t>
      </w:r>
      <w:r w:rsidR="005E208D" w:rsidRPr="00045B0B">
        <w:rPr>
          <w:rFonts w:ascii="Bahnschrift" w:hAnsi="Bahnschrift" w:cs="Calibri"/>
          <w:b/>
          <w:color w:val="000000"/>
          <w:sz w:val="32"/>
          <w:szCs w:val="36"/>
          <w:lang w:val="sr-Latn-CS"/>
        </w:rPr>
        <w:t>. godine</w:t>
      </w:r>
    </w:p>
    <w:p w14:paraId="32A4B4E8" w14:textId="77777777" w:rsidR="005E208D" w:rsidRPr="00741338" w:rsidRDefault="005E208D" w:rsidP="00DD62A3">
      <w:pPr>
        <w:spacing w:line="276" w:lineRule="auto"/>
        <w:ind w:left="4395" w:right="4081"/>
        <w:jc w:val="center"/>
        <w:rPr>
          <w:rFonts w:ascii="Bahnschrift" w:hAnsi="Bahnschrift" w:cs="Calibri"/>
          <w:b/>
          <w:color w:val="000000"/>
          <w:sz w:val="32"/>
          <w:szCs w:val="36"/>
          <w:lang w:val="sr-Latn-CS"/>
        </w:rPr>
      </w:pPr>
    </w:p>
    <w:p w14:paraId="73BCF18F" w14:textId="210056D8" w:rsidR="005E208D" w:rsidRPr="00741338" w:rsidRDefault="00513462" w:rsidP="00DD62A3">
      <w:pPr>
        <w:spacing w:line="276" w:lineRule="auto"/>
        <w:ind w:left="4395" w:right="4081"/>
        <w:jc w:val="center"/>
        <w:rPr>
          <w:rFonts w:ascii="Bahnschrift" w:hAnsi="Bahnschrift" w:cs="Calibri"/>
          <w:b/>
          <w:color w:val="000000"/>
          <w:sz w:val="32"/>
          <w:szCs w:val="36"/>
          <w:lang w:val="sr-Latn-CS"/>
        </w:rPr>
      </w:pPr>
      <w:r w:rsidRPr="00741338">
        <w:rPr>
          <w:rFonts w:ascii="Bahnschrift" w:hAnsi="Bahnschrift" w:cs="Calibri"/>
          <w:b/>
          <w:color w:val="000000"/>
          <w:sz w:val="32"/>
          <w:szCs w:val="36"/>
          <w:lang w:val="sr-Latn-CS"/>
        </w:rPr>
        <w:t xml:space="preserve">        </w:t>
      </w:r>
      <w:r w:rsidR="005E208D" w:rsidRPr="00741338">
        <w:rPr>
          <w:rFonts w:ascii="Bahnschrift" w:hAnsi="Bahnschrift" w:cs="Calibri"/>
          <w:b/>
          <w:color w:val="000000"/>
          <w:sz w:val="32"/>
          <w:szCs w:val="36"/>
          <w:lang w:val="sr-Latn-CS"/>
        </w:rPr>
        <w:t xml:space="preserve">za </w:t>
      </w:r>
      <w:r w:rsidR="00DF3EA5">
        <w:rPr>
          <w:rFonts w:ascii="Bahnschrift" w:hAnsi="Bahnschrift" w:cs="Calibri"/>
          <w:b/>
          <w:color w:val="000000"/>
          <w:sz w:val="32"/>
          <w:szCs w:val="36"/>
          <w:lang w:val="sr-Latn-CS"/>
        </w:rPr>
        <w:t>Grad Gračanicu</w:t>
      </w:r>
    </w:p>
    <w:p w14:paraId="2734F2BD" w14:textId="482FFC2E" w:rsidR="00033BDE" w:rsidRDefault="00033BDE" w:rsidP="00AE23C6">
      <w:pPr>
        <w:spacing w:line="276" w:lineRule="auto"/>
        <w:ind w:right="4081"/>
        <w:rPr>
          <w:rFonts w:ascii="Calibri" w:hAnsi="Calibri" w:cs="Calibri"/>
          <w:color w:val="000000"/>
          <w:sz w:val="44"/>
          <w:szCs w:val="36"/>
          <w:lang w:val="sr-Latn-CS"/>
        </w:rPr>
      </w:pPr>
    </w:p>
    <w:p w14:paraId="27C90B9F" w14:textId="54B7C38E" w:rsidR="00AE23C6" w:rsidRDefault="00AE23C6" w:rsidP="00AE23C6">
      <w:pPr>
        <w:spacing w:line="276" w:lineRule="auto"/>
        <w:ind w:right="4081"/>
        <w:rPr>
          <w:rFonts w:ascii="Calibri" w:hAnsi="Calibri" w:cs="Calibri"/>
          <w:color w:val="000000"/>
          <w:sz w:val="44"/>
          <w:szCs w:val="36"/>
          <w:lang w:val="sr-Latn-CS"/>
        </w:rPr>
      </w:pPr>
    </w:p>
    <w:p w14:paraId="2CE5C573" w14:textId="77777777" w:rsidR="00AE23C6" w:rsidRDefault="00AE23C6" w:rsidP="00AE23C6">
      <w:pPr>
        <w:spacing w:line="276" w:lineRule="auto"/>
        <w:ind w:right="4081"/>
        <w:rPr>
          <w:rFonts w:ascii="Calibri" w:hAnsi="Calibri" w:cs="Calibri"/>
          <w:color w:val="000000"/>
          <w:sz w:val="44"/>
          <w:szCs w:val="36"/>
          <w:lang w:val="sr-Latn-CS"/>
        </w:rPr>
      </w:pPr>
    </w:p>
    <w:p w14:paraId="23FC3D96" w14:textId="37E1F425" w:rsidR="00C60406" w:rsidRPr="00741338" w:rsidRDefault="00C60406" w:rsidP="00DD62A3">
      <w:pPr>
        <w:jc w:val="center"/>
        <w:rPr>
          <w:rFonts w:ascii="Bahnschrift" w:hAnsi="Bahnschrift" w:cs="Arial"/>
          <w:i/>
          <w:sz w:val="20"/>
          <w:szCs w:val="20"/>
          <w:lang w:val="bs-Latn-BA"/>
        </w:rPr>
      </w:pPr>
      <w:r w:rsidRPr="00741338">
        <w:rPr>
          <w:rFonts w:ascii="Bahnschrift" w:hAnsi="Bahnschrift" w:cs="Arial"/>
          <w:i/>
          <w:sz w:val="20"/>
          <w:szCs w:val="20"/>
          <w:lang w:val="bs-Latn-BA"/>
        </w:rPr>
        <w:t>Fondacija Mozaik u skladu sa svojom strategijom do 202</w:t>
      </w:r>
      <w:r w:rsidRPr="00741338">
        <w:rPr>
          <w:rFonts w:ascii="Bahnschrift" w:hAnsi="Bahnschrift" w:cs="Arial"/>
          <w:i/>
          <w:sz w:val="20"/>
          <w:szCs w:val="20"/>
          <w:lang w:val="sr-Cyrl-BA"/>
        </w:rPr>
        <w:t>6</w:t>
      </w:r>
      <w:r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. godine osiguraće kroz </w:t>
      </w:r>
      <w:hyperlink r:id="rId11" w:history="1">
        <w:r w:rsidR="00447F30" w:rsidRPr="002E72F4">
          <w:rPr>
            <w:rStyle w:val="Hyperlink"/>
            <w:rFonts w:ascii="Bahnschrift" w:hAnsi="Bahnschrift" w:cs="Arial"/>
            <w:b/>
            <w:bCs/>
            <w:color w:val="C00000"/>
            <w:sz w:val="22"/>
            <w:szCs w:val="22"/>
            <w:lang w:val="bs-Latn-BA"/>
          </w:rPr>
          <w:t>lonac</w:t>
        </w:r>
        <w:r w:rsidR="00447F30" w:rsidRPr="002E72F4">
          <w:rPr>
            <w:rStyle w:val="Hyperlink"/>
            <w:rFonts w:ascii="Bahnschrift" w:hAnsi="Bahnschrift" w:cs="Arial"/>
            <w:b/>
            <w:bCs/>
            <w:color w:val="BFBFBF" w:themeColor="background1" w:themeShade="BF"/>
            <w:sz w:val="22"/>
            <w:szCs w:val="22"/>
            <w:lang w:val="bs-Latn-BA"/>
          </w:rPr>
          <w:t>.pro</w:t>
        </w:r>
      </w:hyperlink>
      <w:r w:rsidR="00447F30" w:rsidRPr="00741338">
        <w:rPr>
          <w:rFonts w:ascii="Bahnschrift" w:hAnsi="Bahnschrift" w:cs="Arial"/>
          <w:sz w:val="22"/>
          <w:szCs w:val="22"/>
          <w:lang w:val="bs-Latn-BA"/>
        </w:rPr>
        <w:t xml:space="preserve"> </w:t>
      </w:r>
      <w:r w:rsidRPr="00741338">
        <w:rPr>
          <w:rFonts w:ascii="Bahnschrift" w:hAnsi="Bahnschrift" w:cs="Arial"/>
          <w:i/>
          <w:sz w:val="20"/>
          <w:szCs w:val="20"/>
          <w:lang w:val="bs-Latn-BA"/>
        </w:rPr>
        <w:t>najveću zajednicu za aktivizam i p</w:t>
      </w:r>
      <w:r w:rsidR="002274CE">
        <w:rPr>
          <w:rFonts w:ascii="Bahnschrift" w:hAnsi="Bahnschrift" w:cs="Arial"/>
          <w:i/>
          <w:sz w:val="20"/>
          <w:szCs w:val="20"/>
          <w:lang w:val="bs-Latn-BA"/>
        </w:rPr>
        <w:t>o</w:t>
      </w:r>
      <w:r w:rsidRPr="00741338">
        <w:rPr>
          <w:rFonts w:ascii="Bahnschrift" w:hAnsi="Bahnschrift" w:cs="Arial"/>
          <w:i/>
          <w:sz w:val="20"/>
          <w:szCs w:val="20"/>
          <w:lang w:val="bs-Latn-BA"/>
        </w:rPr>
        <w:t>duzetništvo u regionu priliku i podršku za 50.000 aktivnih i p</w:t>
      </w:r>
      <w:r w:rsidR="002274CE">
        <w:rPr>
          <w:rFonts w:ascii="Bahnschrift" w:hAnsi="Bahnschrift" w:cs="Arial"/>
          <w:i/>
          <w:sz w:val="20"/>
          <w:szCs w:val="20"/>
          <w:lang w:val="bs-Latn-BA"/>
        </w:rPr>
        <w:t>o</w:t>
      </w:r>
      <w:r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duzetnih mladih, finansirati </w:t>
      </w:r>
      <w:r w:rsidRPr="00741338">
        <w:rPr>
          <w:rFonts w:ascii="Bahnschrift" w:hAnsi="Bahnschrift" w:cs="Arial"/>
          <w:i/>
          <w:sz w:val="20"/>
          <w:szCs w:val="20"/>
          <w:lang w:val="sr-Cyrl-BA"/>
        </w:rPr>
        <w:t>5</w:t>
      </w:r>
      <w:r w:rsidRPr="00741338">
        <w:rPr>
          <w:rFonts w:ascii="Bahnschrift" w:hAnsi="Bahnschrift" w:cs="Arial"/>
          <w:i/>
          <w:sz w:val="20"/>
          <w:szCs w:val="20"/>
          <w:lang w:val="bs-Latn-BA"/>
        </w:rPr>
        <w:t>.</w:t>
      </w:r>
      <w:r w:rsidRPr="00741338">
        <w:rPr>
          <w:rFonts w:ascii="Bahnschrift" w:hAnsi="Bahnschrift" w:cs="Arial"/>
          <w:i/>
          <w:sz w:val="20"/>
          <w:szCs w:val="20"/>
          <w:lang w:val="sr-Cyrl-BA"/>
        </w:rPr>
        <w:t>0</w:t>
      </w:r>
      <w:r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00 društvenih projekata mladih i </w:t>
      </w:r>
      <w:r w:rsidR="007F1388">
        <w:rPr>
          <w:rFonts w:ascii="Bahnschrift" w:hAnsi="Bahnschrift" w:cs="Arial"/>
          <w:i/>
          <w:sz w:val="20"/>
          <w:szCs w:val="20"/>
          <w:lang w:val="bs-Latn-BA"/>
        </w:rPr>
        <w:t>25</w:t>
      </w:r>
      <w:r w:rsidRPr="00741338">
        <w:rPr>
          <w:rFonts w:ascii="Bahnschrift" w:hAnsi="Bahnschrift" w:cs="Arial"/>
          <w:i/>
          <w:sz w:val="20"/>
          <w:szCs w:val="20"/>
          <w:lang w:val="bs-Latn-BA"/>
        </w:rPr>
        <w:t>0 mikrobiznisa, podržati 500 mladih društvenih p</w:t>
      </w:r>
      <w:r w:rsidR="002274CE">
        <w:rPr>
          <w:rFonts w:ascii="Bahnschrift" w:hAnsi="Bahnschrift" w:cs="Arial"/>
          <w:i/>
          <w:sz w:val="20"/>
          <w:szCs w:val="20"/>
          <w:lang w:val="bs-Latn-BA"/>
        </w:rPr>
        <w:t>o</w:t>
      </w:r>
      <w:r w:rsidRPr="00741338">
        <w:rPr>
          <w:rFonts w:ascii="Bahnschrift" w:hAnsi="Bahnschrift" w:cs="Arial"/>
          <w:i/>
          <w:sz w:val="20"/>
          <w:szCs w:val="20"/>
          <w:lang w:val="bs-Latn-BA"/>
        </w:rPr>
        <w:t>duzetnica i p</w:t>
      </w:r>
      <w:r w:rsidR="002274CE">
        <w:rPr>
          <w:rFonts w:ascii="Bahnschrift" w:hAnsi="Bahnschrift" w:cs="Arial"/>
          <w:i/>
          <w:sz w:val="20"/>
          <w:szCs w:val="20"/>
          <w:lang w:val="bs-Latn-BA"/>
        </w:rPr>
        <w:t>o</w:t>
      </w:r>
      <w:r w:rsidRPr="00741338">
        <w:rPr>
          <w:rFonts w:ascii="Bahnschrift" w:hAnsi="Bahnschrift" w:cs="Arial"/>
          <w:i/>
          <w:sz w:val="20"/>
          <w:szCs w:val="20"/>
          <w:lang w:val="bs-Latn-BA"/>
        </w:rPr>
        <w:t>duzetnika, investirati u razvoj njihovih prototipa poslovnih modela i pokretanje društvenih biznisa kreirajući novu ekonomsku i društvenu vrijednost.</w:t>
      </w:r>
    </w:p>
    <w:p w14:paraId="421D5381" w14:textId="7A196403" w:rsidR="00F039F6" w:rsidRPr="00741338" w:rsidRDefault="00F039F6" w:rsidP="00DD62A3">
      <w:pPr>
        <w:jc w:val="center"/>
        <w:rPr>
          <w:rFonts w:ascii="Bahnschrift" w:hAnsi="Bahnschrift" w:cs="Arial"/>
          <w:i/>
          <w:sz w:val="20"/>
          <w:szCs w:val="20"/>
          <w:lang w:val="bs-Latn-BA"/>
        </w:rPr>
      </w:pPr>
    </w:p>
    <w:p w14:paraId="4711EF36" w14:textId="77777777" w:rsidR="00AE23C6" w:rsidRPr="00741338" w:rsidRDefault="00AE23C6" w:rsidP="00DD62A3">
      <w:pPr>
        <w:jc w:val="center"/>
        <w:rPr>
          <w:rFonts w:ascii="Bahnschrift" w:hAnsi="Bahnschrift" w:cs="Arial"/>
          <w:i/>
          <w:sz w:val="20"/>
          <w:szCs w:val="20"/>
          <w:lang w:val="bs-Latn-BA"/>
        </w:rPr>
      </w:pPr>
    </w:p>
    <w:p w14:paraId="3B1EB35D" w14:textId="14FA9959" w:rsidR="00F039F6" w:rsidRPr="00741338" w:rsidRDefault="00B6482D" w:rsidP="00DD62A3">
      <w:pPr>
        <w:jc w:val="center"/>
        <w:rPr>
          <w:rFonts w:ascii="Bahnschrift" w:hAnsi="Bahnschrift" w:cs="Arial"/>
          <w:i/>
          <w:sz w:val="20"/>
          <w:szCs w:val="20"/>
          <w:lang w:val="bs-Latn-BA"/>
        </w:rPr>
      </w:pPr>
      <w:r w:rsidRPr="00741338">
        <w:rPr>
          <w:rFonts w:ascii="Bahnschrift" w:hAnsi="Bahnschrift" w:cs="Arial"/>
          <w:i/>
          <w:sz w:val="20"/>
          <w:szCs w:val="20"/>
          <w:lang w:val="bs-Latn-BA"/>
        </w:rPr>
        <w:t>Fondacija Mozaik realizuje svoju strategiju i p</w:t>
      </w:r>
      <w:r w:rsidR="00F039F6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rogram Omladinske banke i </w:t>
      </w:r>
      <w:r w:rsidR="00CB79BB">
        <w:rPr>
          <w:rFonts w:ascii="Bahnschrift" w:hAnsi="Bahnschrift" w:cs="Arial"/>
          <w:i/>
          <w:sz w:val="20"/>
          <w:szCs w:val="20"/>
          <w:lang w:val="bs-Latn-BA"/>
        </w:rPr>
        <w:t>Startup studio</w:t>
      </w:r>
      <w:r w:rsidR="00F039F6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 uz partnersku i finansijsku podršku </w:t>
      </w:r>
      <w:r w:rsidR="00CB79BB">
        <w:rPr>
          <w:rFonts w:ascii="Bahnschrift" w:hAnsi="Bahnschrift" w:cs="Arial"/>
          <w:i/>
          <w:sz w:val="20"/>
          <w:szCs w:val="20"/>
          <w:lang w:val="bs-Latn-BA"/>
        </w:rPr>
        <w:t xml:space="preserve">Švicarske razvojne agencije </w:t>
      </w:r>
      <w:r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(SDC), </w:t>
      </w:r>
      <w:r w:rsidR="00CB79BB">
        <w:rPr>
          <w:rFonts w:ascii="Bahnschrift" w:hAnsi="Bahnschrift" w:cs="Arial"/>
          <w:i/>
          <w:sz w:val="20"/>
          <w:szCs w:val="20"/>
          <w:lang w:val="bs-Latn-BA"/>
        </w:rPr>
        <w:t>Švedske agencije za međunarodni razvoj i saradnju</w:t>
      </w:r>
      <w:r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 (SIDA)</w:t>
      </w:r>
      <w:r w:rsidR="00030104">
        <w:rPr>
          <w:rFonts w:ascii="Bahnschrift" w:hAnsi="Bahnschrift" w:cs="Arial"/>
          <w:i/>
          <w:sz w:val="20"/>
          <w:szCs w:val="20"/>
          <w:lang w:val="bs-Latn-BA"/>
        </w:rPr>
        <w:t>/Ambasade Kraljevine Švedske u BiH</w:t>
      </w:r>
      <w:r w:rsidR="00F039F6" w:rsidRPr="00741338">
        <w:rPr>
          <w:rFonts w:ascii="Bahnschrift" w:hAnsi="Bahnschrift" w:cs="Arial"/>
          <w:i/>
          <w:sz w:val="20"/>
          <w:szCs w:val="20"/>
          <w:lang w:val="bs-Latn-BA"/>
        </w:rPr>
        <w:t>,</w:t>
      </w:r>
      <w:r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 </w:t>
      </w:r>
      <w:r w:rsidR="00CB79BB">
        <w:rPr>
          <w:rFonts w:ascii="Bahnschrift" w:hAnsi="Bahnschrift" w:cs="Arial"/>
          <w:i/>
          <w:sz w:val="20"/>
          <w:szCs w:val="20"/>
          <w:lang w:val="bs-Latn-BA"/>
        </w:rPr>
        <w:t>drugih finansijskih partnera</w:t>
      </w:r>
      <w:r w:rsidR="00AE23C6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 i </w:t>
      </w:r>
      <w:r w:rsidR="000823B3" w:rsidRPr="00741338">
        <w:rPr>
          <w:rFonts w:ascii="Bahnschrift" w:hAnsi="Bahnschrift" w:cs="Arial"/>
          <w:i/>
          <w:sz w:val="20"/>
          <w:szCs w:val="20"/>
          <w:lang w:val="bs-Latn-BA"/>
        </w:rPr>
        <w:t>4</w:t>
      </w:r>
      <w:r w:rsidR="00CB79BB">
        <w:rPr>
          <w:rFonts w:ascii="Bahnschrift" w:hAnsi="Bahnschrift" w:cs="Arial"/>
          <w:i/>
          <w:sz w:val="20"/>
          <w:szCs w:val="20"/>
          <w:lang w:val="bs-Latn-BA"/>
        </w:rPr>
        <w:t>9</w:t>
      </w:r>
      <w:r w:rsidR="00AE23C6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 partnersk</w:t>
      </w:r>
      <w:r w:rsidR="00030104">
        <w:rPr>
          <w:rFonts w:ascii="Bahnschrift" w:hAnsi="Bahnschrift" w:cs="Arial"/>
          <w:i/>
          <w:sz w:val="20"/>
          <w:szCs w:val="20"/>
          <w:lang w:val="bs-Latn-BA"/>
        </w:rPr>
        <w:t>ih</w:t>
      </w:r>
      <w:r w:rsidR="00AE23C6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 Opštin</w:t>
      </w:r>
      <w:r w:rsidR="00030104">
        <w:rPr>
          <w:rFonts w:ascii="Bahnschrift" w:hAnsi="Bahnschrift" w:cs="Arial"/>
          <w:i/>
          <w:sz w:val="20"/>
          <w:szCs w:val="20"/>
          <w:lang w:val="bs-Latn-BA"/>
        </w:rPr>
        <w:t>a</w:t>
      </w:r>
      <w:r w:rsidR="00AE23C6" w:rsidRPr="00741338">
        <w:rPr>
          <w:rFonts w:ascii="Bahnschrift" w:hAnsi="Bahnschrift" w:cs="Arial"/>
          <w:i/>
          <w:sz w:val="20"/>
          <w:szCs w:val="20"/>
          <w:lang w:val="bs-Latn-BA"/>
        </w:rPr>
        <w:t>/Općin</w:t>
      </w:r>
      <w:r w:rsidR="00030104">
        <w:rPr>
          <w:rFonts w:ascii="Bahnschrift" w:hAnsi="Bahnschrift" w:cs="Arial"/>
          <w:i/>
          <w:sz w:val="20"/>
          <w:szCs w:val="20"/>
          <w:lang w:val="bs-Latn-BA"/>
        </w:rPr>
        <w:t>a</w:t>
      </w:r>
      <w:r w:rsidR="00AE23C6" w:rsidRPr="00741338">
        <w:rPr>
          <w:rFonts w:ascii="Bahnschrift" w:hAnsi="Bahnschrift" w:cs="Arial"/>
          <w:i/>
          <w:sz w:val="20"/>
          <w:szCs w:val="20"/>
          <w:lang w:val="bs-Latn-BA"/>
        </w:rPr>
        <w:t>/Grad</w:t>
      </w:r>
      <w:r w:rsidR="00030104">
        <w:rPr>
          <w:rFonts w:ascii="Bahnschrift" w:hAnsi="Bahnschrift" w:cs="Arial"/>
          <w:i/>
          <w:sz w:val="20"/>
          <w:szCs w:val="20"/>
          <w:lang w:val="bs-Latn-BA"/>
        </w:rPr>
        <w:t>ova</w:t>
      </w:r>
      <w:r w:rsidR="00AE23C6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 </w:t>
      </w:r>
      <w:r w:rsidR="000823B3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Berkovići, </w:t>
      </w:r>
      <w:r w:rsidR="00AE23C6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Bihać, Bileća, Bosanska Krupa, Bosanski Petrovac, </w:t>
      </w:r>
      <w:r w:rsidR="00030104">
        <w:rPr>
          <w:rFonts w:ascii="Bahnschrift" w:hAnsi="Bahnschrift" w:cs="Arial"/>
          <w:i/>
          <w:sz w:val="20"/>
          <w:szCs w:val="20"/>
          <w:lang w:val="bs-Latn-BA"/>
        </w:rPr>
        <w:t xml:space="preserve">Brod, </w:t>
      </w:r>
      <w:r w:rsidR="00AE23C6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Bugojno, Cazin, Čelinac, Doboj, </w:t>
      </w:r>
      <w:r w:rsidR="000823B3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Doboj Istok, </w:t>
      </w:r>
      <w:r w:rsidR="00AE23C6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Doboj Jug, Donji Vakuf, Drvar, Goražde, </w:t>
      </w:r>
      <w:r w:rsidR="00030104">
        <w:rPr>
          <w:rFonts w:ascii="Bahnschrift" w:hAnsi="Bahnschrift" w:cs="Arial"/>
          <w:i/>
          <w:sz w:val="20"/>
          <w:szCs w:val="20"/>
          <w:lang w:val="bs-Latn-BA"/>
        </w:rPr>
        <w:t xml:space="preserve">Gornji Vakuf-Uskoplje, Gračanica, </w:t>
      </w:r>
      <w:r w:rsidR="000823B3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Gradiška, </w:t>
      </w:r>
      <w:r w:rsidR="00AE23C6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Istočna Ilidža, Jezero, Kladanj, </w:t>
      </w:r>
      <w:r w:rsidR="00030104">
        <w:rPr>
          <w:rFonts w:ascii="Bahnschrift" w:hAnsi="Bahnschrift" w:cs="Arial"/>
          <w:i/>
          <w:sz w:val="20"/>
          <w:szCs w:val="20"/>
          <w:lang w:val="bs-Latn-BA"/>
        </w:rPr>
        <w:t xml:space="preserve">Kneževo, </w:t>
      </w:r>
      <w:r w:rsidR="00AE23C6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Konjic, Kostajnica, Kotor Varoš, Laktaši, Lopare, </w:t>
      </w:r>
      <w:r w:rsidR="000823B3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Ljubinje, </w:t>
      </w:r>
      <w:r w:rsidR="00AE23C6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Modriča, Mrkonjić Grad, </w:t>
      </w:r>
      <w:r w:rsidR="000823B3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Nevesinje, </w:t>
      </w:r>
      <w:r w:rsidR="00AE23C6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Novi Grad, Novo Goražde, Odžak, Petrovo, Prijedor, </w:t>
      </w:r>
      <w:r w:rsidR="000823B3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Prnjavor, Rudo, </w:t>
      </w:r>
      <w:r w:rsidR="00030104">
        <w:rPr>
          <w:rFonts w:ascii="Bahnschrift" w:hAnsi="Bahnschrift" w:cs="Arial"/>
          <w:i/>
          <w:sz w:val="20"/>
          <w:szCs w:val="20"/>
          <w:lang w:val="bs-Latn-BA"/>
        </w:rPr>
        <w:t xml:space="preserve">Sokolac, Stanari, </w:t>
      </w:r>
      <w:r w:rsidR="00AE23C6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Šipovo, Tešanj, </w:t>
      </w:r>
      <w:r w:rsidR="000823B3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Travnik, </w:t>
      </w:r>
      <w:r w:rsidR="00AE23C6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Ugljevik, Usora, </w:t>
      </w:r>
      <w:r w:rsidR="000823B3" w:rsidRPr="00741338">
        <w:rPr>
          <w:rFonts w:ascii="Bahnschrift" w:hAnsi="Bahnschrift" w:cs="Arial"/>
          <w:i/>
          <w:sz w:val="20"/>
          <w:szCs w:val="20"/>
          <w:lang w:val="bs-Latn-BA"/>
        </w:rPr>
        <w:t>Zavidovići,</w:t>
      </w:r>
      <w:r w:rsidR="00F26153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 </w:t>
      </w:r>
      <w:r w:rsidR="00DB135C">
        <w:rPr>
          <w:rFonts w:ascii="Bahnschrift" w:hAnsi="Bahnschrift" w:cs="Arial"/>
          <w:i/>
          <w:sz w:val="20"/>
          <w:szCs w:val="20"/>
          <w:lang w:val="bs-Latn-BA"/>
        </w:rPr>
        <w:t xml:space="preserve">Zenica, </w:t>
      </w:r>
      <w:r w:rsidR="00AE23C6" w:rsidRPr="00741338">
        <w:rPr>
          <w:rFonts w:ascii="Bahnschrift" w:hAnsi="Bahnschrift" w:cs="Arial"/>
          <w:i/>
          <w:sz w:val="20"/>
          <w:szCs w:val="20"/>
          <w:lang w:val="bs-Latn-BA"/>
        </w:rPr>
        <w:t>Žepče i Živinice</w:t>
      </w:r>
      <w:r w:rsidR="00F26153" w:rsidRPr="00741338">
        <w:rPr>
          <w:rFonts w:ascii="Bahnschrift" w:hAnsi="Bahnschrift" w:cs="Arial"/>
          <w:i/>
          <w:sz w:val="20"/>
          <w:szCs w:val="20"/>
          <w:lang w:val="bs-Latn-BA"/>
        </w:rPr>
        <w:t>.</w:t>
      </w:r>
      <w:r w:rsidR="00AE23C6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 </w:t>
      </w:r>
      <w:r w:rsidR="00F039F6" w:rsidRPr="00741338">
        <w:rPr>
          <w:rFonts w:ascii="Bahnschrift" w:hAnsi="Bahnschrift" w:cs="Arial"/>
          <w:i/>
          <w:sz w:val="20"/>
          <w:szCs w:val="20"/>
          <w:lang w:val="bs-Latn-BA"/>
        </w:rPr>
        <w:t xml:space="preserve"> </w:t>
      </w:r>
    </w:p>
    <w:p w14:paraId="225CA0C2" w14:textId="77777777" w:rsidR="00C60406" w:rsidRDefault="00C60406" w:rsidP="00DD62A3">
      <w:pPr>
        <w:spacing w:line="276" w:lineRule="auto"/>
        <w:ind w:left="4395" w:right="4081"/>
        <w:jc w:val="center"/>
        <w:rPr>
          <w:rFonts w:ascii="Calibri" w:hAnsi="Calibri" w:cs="Calibri"/>
          <w:b/>
          <w:color w:val="000000"/>
          <w:sz w:val="28"/>
          <w:szCs w:val="28"/>
          <w:lang w:val="sr-Latn-CS"/>
        </w:rPr>
      </w:pPr>
    </w:p>
    <w:p w14:paraId="73783A1A" w14:textId="77777777" w:rsidR="0055059B" w:rsidRDefault="0055059B" w:rsidP="00DD62A3">
      <w:pPr>
        <w:spacing w:line="276" w:lineRule="auto"/>
        <w:ind w:left="3402" w:right="3372"/>
        <w:jc w:val="center"/>
        <w:rPr>
          <w:rFonts w:ascii="Bahnschrift" w:hAnsi="Bahnschrift" w:cs="Calibri"/>
          <w:b/>
          <w:color w:val="000000"/>
          <w:sz w:val="28"/>
          <w:szCs w:val="28"/>
          <w:lang w:val="sr-Latn-CS"/>
        </w:rPr>
      </w:pPr>
    </w:p>
    <w:p w14:paraId="568FEDAB" w14:textId="3ACD5D11" w:rsidR="005E208D" w:rsidRPr="00741338" w:rsidRDefault="005E208D" w:rsidP="00DD62A3">
      <w:pPr>
        <w:spacing w:line="276" w:lineRule="auto"/>
        <w:ind w:left="3402" w:right="3372"/>
        <w:jc w:val="center"/>
        <w:rPr>
          <w:rFonts w:ascii="Bahnschrift" w:hAnsi="Bahnschrift" w:cs="Calibri"/>
          <w:b/>
          <w:color w:val="000000"/>
          <w:sz w:val="28"/>
          <w:szCs w:val="28"/>
          <w:lang w:val="sr-Latn-CS"/>
        </w:rPr>
      </w:pPr>
      <w:r w:rsidRPr="00741338">
        <w:rPr>
          <w:rFonts w:ascii="Bahnschrift" w:hAnsi="Bahnschrift" w:cs="Calibri"/>
          <w:b/>
          <w:color w:val="000000"/>
          <w:sz w:val="28"/>
          <w:szCs w:val="28"/>
          <w:lang w:val="sr-Latn-CS"/>
        </w:rPr>
        <w:t>Metodologija, ciljevi i ključni koraci u razvoju</w:t>
      </w:r>
      <w:r w:rsidR="00C60406" w:rsidRPr="00741338">
        <w:rPr>
          <w:rFonts w:ascii="Bahnschrift" w:hAnsi="Bahnschrift" w:cs="Calibri"/>
          <w:b/>
          <w:color w:val="000000"/>
          <w:sz w:val="28"/>
          <w:szCs w:val="28"/>
          <w:lang w:val="sr-Latn-CS"/>
        </w:rPr>
        <w:t xml:space="preserve"> </w:t>
      </w:r>
      <w:r w:rsidRPr="00741338">
        <w:rPr>
          <w:rFonts w:ascii="Bahnschrift" w:hAnsi="Bahnschrift" w:cs="Calibri"/>
          <w:b/>
          <w:color w:val="000000"/>
          <w:sz w:val="28"/>
          <w:szCs w:val="28"/>
          <w:lang w:val="sr-Latn-CS"/>
        </w:rPr>
        <w:t>programa</w:t>
      </w:r>
    </w:p>
    <w:p w14:paraId="6A9DA5FD" w14:textId="5433F53F" w:rsidR="00C60406" w:rsidRPr="00741338" w:rsidRDefault="00C60406" w:rsidP="00DD62A3">
      <w:pPr>
        <w:ind w:firstLine="708"/>
        <w:jc w:val="center"/>
        <w:rPr>
          <w:rFonts w:ascii="Bahnschrift" w:hAnsi="Bahnschrift" w:cs="Arial"/>
          <w:sz w:val="22"/>
          <w:szCs w:val="22"/>
          <w:lang w:val="bs-Latn-BA"/>
        </w:rPr>
      </w:pPr>
      <w:r w:rsidRPr="00741338">
        <w:rPr>
          <w:rFonts w:ascii="Bahnschrift" w:hAnsi="Bahnschrift" w:cs="Arial"/>
          <w:sz w:val="22"/>
          <w:szCs w:val="22"/>
          <w:lang w:val="bs-Latn-BA"/>
        </w:rPr>
        <w:t xml:space="preserve">Mozaik je uspostavljanjem zajednice </w:t>
      </w:r>
      <w:hyperlink r:id="rId12" w:history="1">
        <w:r w:rsidR="00B8291A" w:rsidRPr="002E72F4">
          <w:rPr>
            <w:rStyle w:val="Hyperlink"/>
            <w:rFonts w:ascii="Bahnschrift" w:hAnsi="Bahnschrift" w:cs="Arial"/>
            <w:b/>
            <w:bCs/>
            <w:color w:val="C00000"/>
            <w:sz w:val="22"/>
            <w:szCs w:val="22"/>
            <w:lang w:val="bs-Latn-BA"/>
          </w:rPr>
          <w:t>lonac</w:t>
        </w:r>
        <w:r w:rsidR="00B8291A" w:rsidRPr="002E72F4">
          <w:rPr>
            <w:rStyle w:val="Hyperlink"/>
            <w:rFonts w:ascii="Bahnschrift" w:hAnsi="Bahnschrift" w:cs="Arial"/>
            <w:b/>
            <w:bCs/>
            <w:color w:val="BFBFBF" w:themeColor="background1" w:themeShade="BF"/>
            <w:sz w:val="22"/>
            <w:szCs w:val="22"/>
            <w:lang w:val="bs-Latn-BA"/>
          </w:rPr>
          <w:t>.pro</w:t>
        </w:r>
      </w:hyperlink>
      <w:r w:rsidR="00B8291A">
        <w:rPr>
          <w:rFonts w:ascii="Bahnschrift" w:hAnsi="Bahnschrift" w:cs="Arial"/>
          <w:b/>
          <w:bCs/>
          <w:color w:val="C00000"/>
          <w:sz w:val="22"/>
          <w:szCs w:val="22"/>
          <w:lang w:val="bs-Latn-BA"/>
        </w:rPr>
        <w:t xml:space="preserve"> </w:t>
      </w:r>
      <w:r w:rsidRPr="00741338">
        <w:rPr>
          <w:rFonts w:ascii="Bahnschrift" w:hAnsi="Bahnschrift" w:cs="Arial"/>
          <w:sz w:val="22"/>
          <w:szCs w:val="22"/>
          <w:lang w:val="bs-Latn-BA"/>
        </w:rPr>
        <w:t>omogućio sveobuhvatnu podršku razvoju aktivizma i p</w:t>
      </w:r>
      <w:r w:rsidR="000D1A1A">
        <w:rPr>
          <w:rFonts w:ascii="Bahnschrift" w:hAnsi="Bahnschrift" w:cs="Arial"/>
          <w:sz w:val="22"/>
          <w:szCs w:val="22"/>
          <w:lang w:val="bs-Latn-BA"/>
        </w:rPr>
        <w:t>o</w:t>
      </w:r>
      <w:r w:rsidRPr="00741338">
        <w:rPr>
          <w:rFonts w:ascii="Bahnschrift" w:hAnsi="Bahnschrift" w:cs="Arial"/>
          <w:sz w:val="22"/>
          <w:szCs w:val="22"/>
          <w:lang w:val="bs-Latn-BA"/>
        </w:rPr>
        <w:t xml:space="preserve">duzetništva mladih u BiH i regionu. </w:t>
      </w:r>
      <w:hyperlink r:id="rId13" w:history="1">
        <w:r w:rsidR="00B8291A" w:rsidRPr="002E72F4">
          <w:rPr>
            <w:rStyle w:val="Hyperlink"/>
            <w:rFonts w:ascii="Bahnschrift" w:hAnsi="Bahnschrift" w:cs="Arial"/>
            <w:b/>
            <w:bCs/>
            <w:color w:val="C00000"/>
            <w:sz w:val="22"/>
            <w:szCs w:val="22"/>
            <w:lang w:val="bs-Latn-BA"/>
          </w:rPr>
          <w:t>lonac</w:t>
        </w:r>
        <w:r w:rsidR="00B8291A" w:rsidRPr="002E72F4">
          <w:rPr>
            <w:rStyle w:val="Hyperlink"/>
            <w:rFonts w:ascii="Bahnschrift" w:hAnsi="Bahnschrift" w:cs="Arial"/>
            <w:b/>
            <w:bCs/>
            <w:color w:val="BFBFBF" w:themeColor="background1" w:themeShade="BF"/>
            <w:sz w:val="22"/>
            <w:szCs w:val="22"/>
            <w:lang w:val="bs-Latn-BA"/>
          </w:rPr>
          <w:t>.pro</w:t>
        </w:r>
      </w:hyperlink>
      <w:r w:rsidR="00B8291A">
        <w:rPr>
          <w:rFonts w:ascii="Bahnschrift" w:hAnsi="Bahnschrift" w:cs="Arial"/>
          <w:b/>
          <w:bCs/>
          <w:color w:val="C00000"/>
          <w:sz w:val="22"/>
          <w:szCs w:val="22"/>
          <w:lang w:val="bs-Latn-BA"/>
        </w:rPr>
        <w:t xml:space="preserve"> </w:t>
      </w:r>
      <w:r w:rsidRPr="00741338">
        <w:rPr>
          <w:rFonts w:ascii="Bahnschrift" w:hAnsi="Bahnschrift" w:cs="Arial"/>
          <w:sz w:val="22"/>
          <w:szCs w:val="22"/>
          <w:lang w:val="bs-Latn-BA"/>
        </w:rPr>
        <w:t>je zajednica koja pronalazi, osnažuje i investira u poštene i p</w:t>
      </w:r>
      <w:r w:rsidR="000D1A1A">
        <w:rPr>
          <w:rFonts w:ascii="Bahnschrift" w:hAnsi="Bahnschrift" w:cs="Arial"/>
          <w:sz w:val="22"/>
          <w:szCs w:val="22"/>
          <w:lang w:val="bs-Latn-BA"/>
        </w:rPr>
        <w:t>o</w:t>
      </w:r>
      <w:r w:rsidRPr="00741338">
        <w:rPr>
          <w:rFonts w:ascii="Bahnschrift" w:hAnsi="Bahnschrift" w:cs="Arial"/>
          <w:sz w:val="22"/>
          <w:szCs w:val="22"/>
          <w:lang w:val="bs-Latn-BA"/>
        </w:rPr>
        <w:t xml:space="preserve">duzetne mlade ljude od 17 do 35 godina i predstavlja najjednostavniji i najbrži put od ideje do realizacije projekta ili društvenog biznisa. </w:t>
      </w:r>
      <w:hyperlink r:id="rId14" w:history="1">
        <w:r w:rsidR="00B8291A" w:rsidRPr="002E72F4">
          <w:rPr>
            <w:rStyle w:val="Hyperlink"/>
            <w:rFonts w:ascii="Bahnschrift" w:hAnsi="Bahnschrift" w:cs="Arial"/>
            <w:b/>
            <w:bCs/>
            <w:color w:val="C00000"/>
            <w:sz w:val="22"/>
            <w:szCs w:val="22"/>
            <w:lang w:val="bs-Latn-BA"/>
          </w:rPr>
          <w:t>lonac</w:t>
        </w:r>
        <w:r w:rsidR="00B8291A" w:rsidRPr="002E72F4">
          <w:rPr>
            <w:rStyle w:val="Hyperlink"/>
            <w:rFonts w:ascii="Bahnschrift" w:hAnsi="Bahnschrift" w:cs="Arial"/>
            <w:b/>
            <w:bCs/>
            <w:color w:val="BFBFBF" w:themeColor="background1" w:themeShade="BF"/>
            <w:sz w:val="22"/>
            <w:szCs w:val="22"/>
            <w:lang w:val="bs-Latn-BA"/>
          </w:rPr>
          <w:t>.pro</w:t>
        </w:r>
      </w:hyperlink>
      <w:r w:rsidR="00B8291A">
        <w:rPr>
          <w:rFonts w:ascii="Bahnschrift" w:hAnsi="Bahnschrift" w:cs="Arial"/>
          <w:b/>
          <w:bCs/>
          <w:color w:val="C00000"/>
          <w:sz w:val="22"/>
          <w:szCs w:val="22"/>
          <w:lang w:val="bs-Latn-BA"/>
        </w:rPr>
        <w:t xml:space="preserve"> </w:t>
      </w:r>
      <w:r w:rsidRPr="00741338">
        <w:rPr>
          <w:rFonts w:ascii="Bahnschrift" w:hAnsi="Bahnschrift" w:cs="Arial"/>
          <w:sz w:val="22"/>
          <w:szCs w:val="22"/>
          <w:lang w:val="bs-Latn-BA"/>
        </w:rPr>
        <w:t>je namijenjen mladima, kreatorima i kreatoricama sadržaja, mentorima i mentoricama, partnerskim opštinama/općinama/gradovima, donatorima, akademskoj zajednici, medijima, javnom i privatnom sektoru.</w:t>
      </w:r>
    </w:p>
    <w:p w14:paraId="3CF5D831" w14:textId="77777777" w:rsidR="00C60406" w:rsidRPr="00741338" w:rsidRDefault="00C60406" w:rsidP="00DD62A3">
      <w:pPr>
        <w:jc w:val="center"/>
        <w:rPr>
          <w:rFonts w:ascii="Bahnschrift" w:hAnsi="Bahnschrift" w:cs="Arial"/>
          <w:sz w:val="22"/>
          <w:szCs w:val="22"/>
          <w:lang w:val="bs-Latn-BA"/>
        </w:rPr>
      </w:pPr>
    </w:p>
    <w:p w14:paraId="3E739E40" w14:textId="5DDECBF0" w:rsidR="00C60406" w:rsidRPr="00741338" w:rsidRDefault="00C60406" w:rsidP="00DD62A3">
      <w:pPr>
        <w:jc w:val="center"/>
        <w:rPr>
          <w:rFonts w:ascii="Bahnschrift" w:hAnsi="Bahnschrift" w:cs="Arial"/>
          <w:sz w:val="22"/>
          <w:szCs w:val="22"/>
          <w:lang w:val="bs-Latn-BA"/>
        </w:rPr>
      </w:pPr>
      <w:r w:rsidRPr="00741338">
        <w:rPr>
          <w:rFonts w:ascii="Bahnschrift" w:hAnsi="Bahnschrift" w:cs="Arial"/>
          <w:sz w:val="22"/>
          <w:szCs w:val="22"/>
          <w:lang w:val="bs-Latn-BA"/>
        </w:rPr>
        <w:t xml:space="preserve">Mozaik će kroz </w:t>
      </w:r>
      <w:hyperlink r:id="rId15" w:history="1">
        <w:r w:rsidR="00B8291A" w:rsidRPr="002E72F4">
          <w:rPr>
            <w:rStyle w:val="Hyperlink"/>
            <w:rFonts w:ascii="Bahnschrift" w:hAnsi="Bahnschrift" w:cs="Arial"/>
            <w:b/>
            <w:bCs/>
            <w:color w:val="C00000"/>
            <w:sz w:val="22"/>
            <w:szCs w:val="22"/>
            <w:lang w:val="bs-Latn-BA"/>
          </w:rPr>
          <w:t>lonac</w:t>
        </w:r>
        <w:r w:rsidR="00B8291A" w:rsidRPr="002E72F4">
          <w:rPr>
            <w:rStyle w:val="Hyperlink"/>
            <w:rFonts w:ascii="Bahnschrift" w:hAnsi="Bahnschrift" w:cs="Arial"/>
            <w:b/>
            <w:bCs/>
            <w:color w:val="BFBFBF" w:themeColor="background1" w:themeShade="BF"/>
            <w:sz w:val="22"/>
            <w:szCs w:val="22"/>
            <w:lang w:val="bs-Latn-BA"/>
          </w:rPr>
          <w:t>.pro</w:t>
        </w:r>
      </w:hyperlink>
      <w:r w:rsidR="00B8291A">
        <w:rPr>
          <w:rFonts w:ascii="Bahnschrift" w:hAnsi="Bahnschrift" w:cs="Arial"/>
          <w:b/>
          <w:bCs/>
          <w:color w:val="C00000"/>
          <w:sz w:val="22"/>
          <w:szCs w:val="22"/>
          <w:lang w:val="bs-Latn-BA"/>
        </w:rPr>
        <w:t xml:space="preserve"> </w:t>
      </w:r>
      <w:r w:rsidRPr="00741338">
        <w:rPr>
          <w:rFonts w:ascii="Bahnschrift" w:hAnsi="Bahnschrift" w:cs="Arial"/>
          <w:sz w:val="22"/>
          <w:szCs w:val="22"/>
          <w:lang w:val="bs-Latn-BA"/>
        </w:rPr>
        <w:t xml:space="preserve">i dva programa Omladinska banka i </w:t>
      </w:r>
      <w:r w:rsidR="00A05EB4">
        <w:rPr>
          <w:rFonts w:ascii="Bahnschrift" w:hAnsi="Bahnschrift" w:cs="Arial"/>
          <w:sz w:val="22"/>
          <w:szCs w:val="22"/>
          <w:lang w:val="bs-Latn-BA"/>
        </w:rPr>
        <w:t>Startup studio</w:t>
      </w:r>
      <w:r w:rsidRPr="00741338">
        <w:rPr>
          <w:rFonts w:ascii="Bahnschrift" w:hAnsi="Bahnschrift" w:cs="Arial"/>
          <w:sz w:val="22"/>
          <w:szCs w:val="22"/>
          <w:lang w:val="bs-Latn-BA"/>
        </w:rPr>
        <w:t xml:space="preserve"> do 2026. godine obezbijediti podršku za 50.000 aktivnih i p</w:t>
      </w:r>
      <w:r w:rsidR="000D1A1A">
        <w:rPr>
          <w:rFonts w:ascii="Bahnschrift" w:hAnsi="Bahnschrift" w:cs="Arial"/>
          <w:sz w:val="22"/>
          <w:szCs w:val="22"/>
          <w:lang w:val="bs-Latn-BA"/>
        </w:rPr>
        <w:t>o</w:t>
      </w:r>
      <w:r w:rsidRPr="00741338">
        <w:rPr>
          <w:rFonts w:ascii="Bahnschrift" w:hAnsi="Bahnschrift" w:cs="Arial"/>
          <w:sz w:val="22"/>
          <w:szCs w:val="22"/>
          <w:lang w:val="bs-Latn-BA"/>
        </w:rPr>
        <w:t>duzetnih mladih, fina</w:t>
      </w:r>
      <w:r w:rsidR="000D1A1A">
        <w:rPr>
          <w:rFonts w:ascii="Bahnschrift" w:hAnsi="Bahnschrift" w:cs="Arial"/>
          <w:sz w:val="22"/>
          <w:szCs w:val="22"/>
          <w:lang w:val="bs-Latn-BA"/>
        </w:rPr>
        <w:t>n</w:t>
      </w:r>
      <w:r w:rsidRPr="00741338">
        <w:rPr>
          <w:rFonts w:ascii="Bahnschrift" w:hAnsi="Bahnschrift" w:cs="Arial"/>
          <w:sz w:val="22"/>
          <w:szCs w:val="22"/>
          <w:lang w:val="bs-Latn-BA"/>
        </w:rPr>
        <w:t xml:space="preserve">sirati 5.000 društvenih projekata i </w:t>
      </w:r>
      <w:r w:rsidR="007F1388">
        <w:rPr>
          <w:rFonts w:ascii="Bahnschrift" w:hAnsi="Bahnschrift" w:cs="Arial"/>
          <w:sz w:val="22"/>
          <w:szCs w:val="22"/>
          <w:lang w:val="bs-Latn-BA"/>
        </w:rPr>
        <w:t>25</w:t>
      </w:r>
      <w:r w:rsidRPr="00741338">
        <w:rPr>
          <w:rFonts w:ascii="Bahnschrift" w:hAnsi="Bahnschrift" w:cs="Arial"/>
          <w:sz w:val="22"/>
          <w:szCs w:val="22"/>
          <w:lang w:val="bs-Latn-BA"/>
        </w:rPr>
        <w:t>0 mikrobiznisa mladih, podržati 500 mladih društvenih p</w:t>
      </w:r>
      <w:r w:rsidR="00E224FA">
        <w:rPr>
          <w:rFonts w:ascii="Bahnschrift" w:hAnsi="Bahnschrift" w:cs="Arial"/>
          <w:sz w:val="22"/>
          <w:szCs w:val="22"/>
          <w:lang w:val="bs-Latn-BA"/>
        </w:rPr>
        <w:t>o</w:t>
      </w:r>
      <w:r w:rsidRPr="00741338">
        <w:rPr>
          <w:rFonts w:ascii="Bahnschrift" w:hAnsi="Bahnschrift" w:cs="Arial"/>
          <w:sz w:val="22"/>
          <w:szCs w:val="22"/>
          <w:lang w:val="bs-Latn-BA"/>
        </w:rPr>
        <w:t>duzetnica i p</w:t>
      </w:r>
      <w:r w:rsidR="00E224FA">
        <w:rPr>
          <w:rFonts w:ascii="Bahnschrift" w:hAnsi="Bahnschrift" w:cs="Arial"/>
          <w:sz w:val="22"/>
          <w:szCs w:val="22"/>
          <w:lang w:val="bs-Latn-BA"/>
        </w:rPr>
        <w:t>o</w:t>
      </w:r>
      <w:r w:rsidRPr="00741338">
        <w:rPr>
          <w:rFonts w:ascii="Bahnschrift" w:hAnsi="Bahnschrift" w:cs="Arial"/>
          <w:sz w:val="22"/>
          <w:szCs w:val="22"/>
          <w:lang w:val="bs-Latn-BA"/>
        </w:rPr>
        <w:t>duzetnika, investirati u razvoj njihovih prototipa poslovnih modela i pokretanje društvenih biznisa kreirajući novu ekonomsku i društvenu vrijednost.</w:t>
      </w:r>
    </w:p>
    <w:p w14:paraId="748ADDE8" w14:textId="2671CA91" w:rsidR="00C60406" w:rsidRPr="00F00CFF" w:rsidRDefault="00C60406" w:rsidP="00DD62A3">
      <w:pPr>
        <w:jc w:val="center"/>
        <w:rPr>
          <w:rFonts w:ascii="Calibri" w:hAnsi="Calibri" w:cs="Arial"/>
          <w:lang w:val="bs-Latn-BA"/>
        </w:rPr>
      </w:pPr>
    </w:p>
    <w:p w14:paraId="0118925A" w14:textId="77777777" w:rsidR="00033BDE" w:rsidRDefault="00033BDE" w:rsidP="00DD62A3">
      <w:pPr>
        <w:jc w:val="center"/>
        <w:rPr>
          <w:rFonts w:ascii="Calibri" w:hAnsi="Calibri" w:cs="Arial"/>
          <w:lang w:val="bs-Latn-BA"/>
        </w:rPr>
      </w:pPr>
    </w:p>
    <w:p w14:paraId="0E6FF343" w14:textId="701603AB" w:rsidR="00C60406" w:rsidRPr="00790CD3" w:rsidRDefault="00C60406" w:rsidP="00DD62A3">
      <w:pPr>
        <w:jc w:val="center"/>
        <w:rPr>
          <w:rFonts w:ascii="Bahnschrift" w:hAnsi="Bahnschrift" w:cs="Arial"/>
          <w:sz w:val="22"/>
          <w:szCs w:val="22"/>
          <w:lang w:val="bs-Latn-BA"/>
        </w:rPr>
      </w:pPr>
      <w:r w:rsidRPr="00790CD3">
        <w:rPr>
          <w:rFonts w:ascii="Bahnschrift" w:hAnsi="Bahnschrift" w:cs="Arial"/>
          <w:b/>
          <w:sz w:val="22"/>
          <w:szCs w:val="22"/>
          <w:lang w:val="bs-Latn-BA"/>
        </w:rPr>
        <w:t>Program Omladinska banka</w:t>
      </w:r>
      <w:r w:rsidRPr="00790CD3">
        <w:rPr>
          <w:rFonts w:ascii="Bahnschrift" w:hAnsi="Bahnschrift" w:cs="Arial"/>
          <w:sz w:val="22"/>
          <w:szCs w:val="22"/>
          <w:lang w:val="bs-Latn-BA"/>
        </w:rPr>
        <w:t xml:space="preserve"> omogućava mladima da prepoznaju društvene probleme u svojim zajednicama i rješavaju ih kroz društvene projekte. Članovi i članice Omladinske banke imaju ulogu da podstiču aktivizam mladih i odlučuju o podršci projektima neformalnih grupa mladih. Neformalne grupe mladih realizuju projekte na teritoriji </w:t>
      </w:r>
      <w:r w:rsidR="00180571">
        <w:rPr>
          <w:rFonts w:ascii="Bahnschrift" w:hAnsi="Bahnschrift" w:cs="Arial"/>
          <w:sz w:val="22"/>
          <w:szCs w:val="22"/>
          <w:lang w:val="bs-Latn-BA"/>
        </w:rPr>
        <w:t>grada</w:t>
      </w:r>
      <w:r w:rsidRPr="00790CD3">
        <w:rPr>
          <w:rFonts w:ascii="Bahnschrift" w:hAnsi="Bahnschrift" w:cs="Arial"/>
          <w:sz w:val="22"/>
          <w:szCs w:val="22"/>
          <w:lang w:val="bs-Latn-BA"/>
        </w:rPr>
        <w:t xml:space="preserve"> uz monitoring i podršku Omladinske banke, </w:t>
      </w:r>
      <w:r w:rsidR="00180571">
        <w:rPr>
          <w:rFonts w:ascii="Bahnschrift" w:hAnsi="Bahnschrift" w:cs="Arial"/>
          <w:sz w:val="22"/>
          <w:szCs w:val="22"/>
          <w:lang w:val="bs-Latn-BA"/>
        </w:rPr>
        <w:t>Grada</w:t>
      </w:r>
      <w:r w:rsidRPr="00790CD3">
        <w:rPr>
          <w:rFonts w:ascii="Bahnschrift" w:hAnsi="Bahnschrift" w:cs="Arial"/>
          <w:sz w:val="22"/>
          <w:szCs w:val="22"/>
          <w:lang w:val="bs-Latn-BA"/>
        </w:rPr>
        <w:t xml:space="preserve"> i Mozaika. Članovi i članice Omladinske banke podstiču p</w:t>
      </w:r>
      <w:r w:rsidR="00E97776">
        <w:rPr>
          <w:rFonts w:ascii="Bahnschrift" w:hAnsi="Bahnschrift" w:cs="Arial"/>
          <w:sz w:val="22"/>
          <w:szCs w:val="22"/>
          <w:lang w:val="bs-Latn-BA"/>
        </w:rPr>
        <w:t>o</w:t>
      </w:r>
      <w:r w:rsidRPr="00790CD3">
        <w:rPr>
          <w:rFonts w:ascii="Bahnschrift" w:hAnsi="Bahnschrift" w:cs="Arial"/>
          <w:sz w:val="22"/>
          <w:szCs w:val="22"/>
          <w:lang w:val="bs-Latn-BA"/>
        </w:rPr>
        <w:t>duzetništvo mladih i donose i odluku o podršci mikrobiznisima mladih.</w:t>
      </w:r>
    </w:p>
    <w:p w14:paraId="77D40D0E" w14:textId="77777777" w:rsidR="00C60406" w:rsidRPr="00F00CFF" w:rsidRDefault="00C60406" w:rsidP="00DD62A3">
      <w:pPr>
        <w:jc w:val="center"/>
        <w:rPr>
          <w:rFonts w:ascii="Calibri" w:hAnsi="Calibri" w:cs="Arial"/>
          <w:b/>
          <w:lang w:val="bs-Latn-BA"/>
        </w:rPr>
      </w:pPr>
    </w:p>
    <w:p w14:paraId="1D05C960" w14:textId="36AA86E3" w:rsidR="00C60406" w:rsidRPr="00790CD3" w:rsidRDefault="00C60406" w:rsidP="00DD62A3">
      <w:pPr>
        <w:ind w:firstLine="720"/>
        <w:jc w:val="center"/>
        <w:rPr>
          <w:rFonts w:ascii="Bahnschrift" w:hAnsi="Bahnschrift" w:cs="Arial"/>
          <w:b/>
          <w:sz w:val="22"/>
          <w:szCs w:val="22"/>
          <w:lang w:val="bs-Latn-BA"/>
        </w:rPr>
      </w:pPr>
      <w:r w:rsidRPr="00790CD3">
        <w:rPr>
          <w:rFonts w:ascii="Bahnschrift" w:hAnsi="Bahnschrift" w:cs="Arial"/>
          <w:b/>
          <w:sz w:val="22"/>
          <w:szCs w:val="22"/>
          <w:lang w:val="bs-Latn-BA"/>
        </w:rPr>
        <w:t xml:space="preserve">Osnovne aktivnosti programa Omladinske banke </w:t>
      </w:r>
      <w:r w:rsidR="00E97776">
        <w:rPr>
          <w:rFonts w:ascii="Bahnschrift" w:hAnsi="Bahnschrift" w:cs="Arial"/>
          <w:b/>
          <w:sz w:val="22"/>
          <w:szCs w:val="22"/>
          <w:lang w:val="bs-Latn-BA"/>
        </w:rPr>
        <w:t>G</w:t>
      </w:r>
      <w:r w:rsidR="00180571">
        <w:rPr>
          <w:rFonts w:ascii="Bahnschrift" w:hAnsi="Bahnschrift" w:cs="Arial"/>
          <w:b/>
          <w:sz w:val="22"/>
          <w:szCs w:val="22"/>
          <w:lang w:val="bs-Latn-BA"/>
        </w:rPr>
        <w:t>račanica</w:t>
      </w:r>
      <w:r w:rsidR="009A30D6" w:rsidRPr="00790CD3">
        <w:rPr>
          <w:rFonts w:ascii="Bahnschrift" w:hAnsi="Bahnschrift" w:cs="Arial"/>
          <w:b/>
          <w:sz w:val="22"/>
          <w:szCs w:val="22"/>
          <w:lang w:val="bs-Latn-BA"/>
        </w:rPr>
        <w:t xml:space="preserve"> </w:t>
      </w:r>
      <w:r w:rsidRPr="00790CD3">
        <w:rPr>
          <w:rFonts w:ascii="Bahnschrift" w:hAnsi="Bahnschrift" w:cs="Arial"/>
          <w:b/>
          <w:sz w:val="22"/>
          <w:szCs w:val="22"/>
          <w:lang w:val="bs-Latn-BA"/>
        </w:rPr>
        <w:t>tokom godine podrazumijevaju:</w:t>
      </w:r>
    </w:p>
    <w:p w14:paraId="020B21F3" w14:textId="6973A2F6" w:rsidR="00C60406" w:rsidRPr="00790CD3" w:rsidRDefault="00C60406" w:rsidP="00DD62A3">
      <w:pPr>
        <w:numPr>
          <w:ilvl w:val="0"/>
          <w:numId w:val="5"/>
        </w:numPr>
        <w:jc w:val="center"/>
        <w:rPr>
          <w:rFonts w:ascii="Bahnschrift" w:hAnsi="Bahnschrift" w:cs="Arial"/>
          <w:sz w:val="22"/>
          <w:szCs w:val="22"/>
          <w:lang w:val="bs-Latn-BA"/>
        </w:rPr>
      </w:pPr>
      <w:r w:rsidRPr="00790CD3">
        <w:rPr>
          <w:rFonts w:ascii="Bahnschrift" w:hAnsi="Bahnschrift" w:cs="Arial"/>
          <w:sz w:val="22"/>
          <w:szCs w:val="22"/>
          <w:lang w:val="bs-Latn-BA"/>
        </w:rPr>
        <w:t>Uspostavljanje strukture i definisanje uloga članova i članica Omladinske banke</w:t>
      </w:r>
      <w:r w:rsidR="002D1E01" w:rsidRPr="00790CD3">
        <w:rPr>
          <w:rFonts w:ascii="Bahnschrift" w:hAnsi="Bahnschrift" w:cs="Arial"/>
          <w:sz w:val="22"/>
          <w:szCs w:val="22"/>
          <w:lang w:val="bs-Latn-BA"/>
        </w:rPr>
        <w:t xml:space="preserve"> </w:t>
      </w:r>
      <w:r w:rsidR="00A45A62">
        <w:rPr>
          <w:rFonts w:ascii="Bahnschrift" w:hAnsi="Bahnschrift" w:cs="Arial"/>
          <w:sz w:val="22"/>
          <w:szCs w:val="22"/>
          <w:lang w:val="bs-Latn-BA"/>
        </w:rPr>
        <w:t>G</w:t>
      </w:r>
      <w:r w:rsidR="00150326">
        <w:rPr>
          <w:rFonts w:ascii="Bahnschrift" w:hAnsi="Bahnschrift" w:cs="Arial"/>
          <w:sz w:val="22"/>
          <w:szCs w:val="22"/>
          <w:lang w:val="bs-Latn-BA"/>
        </w:rPr>
        <w:t>račanica</w:t>
      </w:r>
      <w:r w:rsidRPr="00790CD3">
        <w:rPr>
          <w:rFonts w:ascii="Bahnschrift" w:hAnsi="Bahnschrift" w:cs="Arial"/>
          <w:sz w:val="22"/>
          <w:szCs w:val="22"/>
          <w:lang w:val="bs-Latn-BA"/>
        </w:rPr>
        <w:t>;</w:t>
      </w:r>
    </w:p>
    <w:p w14:paraId="002211FE" w14:textId="49BD385D" w:rsidR="00C60406" w:rsidRPr="00790CD3" w:rsidRDefault="00C60406" w:rsidP="00DD62A3">
      <w:pPr>
        <w:numPr>
          <w:ilvl w:val="0"/>
          <w:numId w:val="5"/>
        </w:numPr>
        <w:jc w:val="center"/>
        <w:rPr>
          <w:rFonts w:ascii="Bahnschrift" w:hAnsi="Bahnschrift" w:cs="Arial"/>
          <w:sz w:val="22"/>
          <w:szCs w:val="22"/>
          <w:lang w:val="bs-Latn-BA"/>
        </w:rPr>
      </w:pPr>
      <w:r w:rsidRPr="00790CD3">
        <w:rPr>
          <w:rFonts w:ascii="Bahnschrift" w:hAnsi="Bahnschrift" w:cs="Arial"/>
          <w:sz w:val="22"/>
          <w:szCs w:val="22"/>
          <w:lang w:val="bs-Latn-BA"/>
        </w:rPr>
        <w:t>Četiri (4) dvodnevna treninga za članove i članice Omladinske banke</w:t>
      </w:r>
      <w:r w:rsidR="002D1E01" w:rsidRPr="00790CD3">
        <w:rPr>
          <w:rFonts w:ascii="Bahnschrift" w:hAnsi="Bahnschrift" w:cs="Arial"/>
          <w:sz w:val="22"/>
          <w:szCs w:val="22"/>
          <w:lang w:val="bs-Latn-BA"/>
        </w:rPr>
        <w:t xml:space="preserve"> </w:t>
      </w:r>
      <w:r w:rsidR="00A45A62">
        <w:rPr>
          <w:rFonts w:ascii="Bahnschrift" w:hAnsi="Bahnschrift" w:cs="Arial"/>
          <w:sz w:val="22"/>
          <w:szCs w:val="22"/>
          <w:lang w:val="bs-Latn-BA"/>
        </w:rPr>
        <w:t>G</w:t>
      </w:r>
      <w:r w:rsidR="00150326">
        <w:rPr>
          <w:rFonts w:ascii="Bahnschrift" w:hAnsi="Bahnschrift" w:cs="Arial"/>
          <w:sz w:val="22"/>
          <w:szCs w:val="22"/>
          <w:lang w:val="bs-Latn-BA"/>
        </w:rPr>
        <w:t>račanica</w:t>
      </w:r>
      <w:r w:rsidRPr="00790CD3">
        <w:rPr>
          <w:rFonts w:ascii="Bahnschrift" w:hAnsi="Bahnschrift" w:cs="Arial"/>
          <w:sz w:val="22"/>
          <w:szCs w:val="22"/>
          <w:lang w:val="bs-Latn-BA"/>
        </w:rPr>
        <w:t>;</w:t>
      </w:r>
    </w:p>
    <w:p w14:paraId="3618DEEB" w14:textId="36CF17D1" w:rsidR="00C60406" w:rsidRPr="00790CD3" w:rsidRDefault="00C60406" w:rsidP="00DD62A3">
      <w:pPr>
        <w:numPr>
          <w:ilvl w:val="0"/>
          <w:numId w:val="5"/>
        </w:numPr>
        <w:jc w:val="center"/>
        <w:rPr>
          <w:rFonts w:ascii="Bahnschrift" w:hAnsi="Bahnschrift" w:cs="Arial"/>
          <w:sz w:val="22"/>
          <w:szCs w:val="22"/>
          <w:lang w:val="bs-Latn-BA"/>
        </w:rPr>
      </w:pPr>
      <w:r w:rsidRPr="00790CD3">
        <w:rPr>
          <w:rFonts w:ascii="Bahnschrift" w:hAnsi="Bahnschrift" w:cs="Arial"/>
          <w:sz w:val="22"/>
          <w:szCs w:val="22"/>
          <w:lang w:val="bs-Latn-BA"/>
        </w:rPr>
        <w:t>Promociju poziva Omladinske banke</w:t>
      </w:r>
      <w:r w:rsidR="00A45A62">
        <w:rPr>
          <w:rFonts w:ascii="Bahnschrift" w:hAnsi="Bahnschrift" w:cs="Arial"/>
          <w:sz w:val="22"/>
          <w:szCs w:val="22"/>
          <w:lang w:val="bs-Latn-BA"/>
        </w:rPr>
        <w:t xml:space="preserve"> G</w:t>
      </w:r>
      <w:r w:rsidR="00150326">
        <w:rPr>
          <w:rFonts w:ascii="Bahnschrift" w:hAnsi="Bahnschrift" w:cs="Arial"/>
          <w:sz w:val="22"/>
          <w:szCs w:val="22"/>
          <w:lang w:val="bs-Latn-BA"/>
        </w:rPr>
        <w:t>račanica</w:t>
      </w:r>
      <w:r w:rsidR="002D1E01" w:rsidRPr="00790CD3">
        <w:rPr>
          <w:rFonts w:ascii="Bahnschrift" w:hAnsi="Bahnschrift" w:cs="Arial"/>
          <w:sz w:val="22"/>
          <w:szCs w:val="22"/>
          <w:lang w:val="bs-Latn-BA"/>
        </w:rPr>
        <w:t xml:space="preserve"> </w:t>
      </w:r>
      <w:r w:rsidRPr="00790CD3">
        <w:rPr>
          <w:rFonts w:ascii="Bahnschrift" w:hAnsi="Bahnschrift" w:cs="Arial"/>
          <w:sz w:val="22"/>
          <w:szCs w:val="22"/>
          <w:lang w:val="bs-Latn-BA"/>
        </w:rPr>
        <w:t xml:space="preserve">za društvene projekte i mikrobiznise i prijave mladih u </w:t>
      </w:r>
      <w:hyperlink r:id="rId16" w:history="1">
        <w:r w:rsidR="00B8291A" w:rsidRPr="002E72F4">
          <w:rPr>
            <w:rStyle w:val="Hyperlink"/>
            <w:rFonts w:ascii="Bahnschrift" w:hAnsi="Bahnschrift" w:cs="Arial"/>
            <w:b/>
            <w:bCs/>
            <w:color w:val="C00000"/>
            <w:sz w:val="22"/>
            <w:szCs w:val="22"/>
            <w:lang w:val="bs-Latn-BA"/>
          </w:rPr>
          <w:t>lonac</w:t>
        </w:r>
        <w:r w:rsidR="00B8291A" w:rsidRPr="002E72F4">
          <w:rPr>
            <w:rStyle w:val="Hyperlink"/>
            <w:rFonts w:ascii="Bahnschrift" w:hAnsi="Bahnschrift" w:cs="Arial"/>
            <w:b/>
            <w:bCs/>
            <w:color w:val="BFBFBF" w:themeColor="background1" w:themeShade="BF"/>
            <w:sz w:val="22"/>
            <w:szCs w:val="22"/>
            <w:lang w:val="bs-Latn-BA"/>
          </w:rPr>
          <w:t>.pro</w:t>
        </w:r>
      </w:hyperlink>
      <w:r w:rsidRPr="00790CD3">
        <w:rPr>
          <w:rFonts w:ascii="Bahnschrift" w:hAnsi="Bahnschrift" w:cs="Arial"/>
          <w:sz w:val="22"/>
          <w:szCs w:val="22"/>
          <w:lang w:val="bs-Latn-BA"/>
        </w:rPr>
        <w:t>;</w:t>
      </w:r>
    </w:p>
    <w:p w14:paraId="732CBD32" w14:textId="712E667E" w:rsidR="00C60406" w:rsidRPr="00790CD3" w:rsidRDefault="00C60406" w:rsidP="00DD62A3">
      <w:pPr>
        <w:numPr>
          <w:ilvl w:val="0"/>
          <w:numId w:val="5"/>
        </w:numPr>
        <w:jc w:val="center"/>
        <w:rPr>
          <w:rFonts w:ascii="Bahnschrift" w:hAnsi="Bahnschrift" w:cs="Arial"/>
          <w:sz w:val="22"/>
          <w:szCs w:val="22"/>
          <w:lang w:val="bs-Latn-BA"/>
        </w:rPr>
      </w:pPr>
      <w:r w:rsidRPr="00790CD3">
        <w:rPr>
          <w:rFonts w:ascii="Bahnschrift" w:hAnsi="Bahnschrift" w:cs="Arial"/>
          <w:sz w:val="22"/>
          <w:szCs w:val="22"/>
          <w:lang w:val="bs-Latn-BA"/>
        </w:rPr>
        <w:t xml:space="preserve">Neformalne grupe mladih mogu kroz </w:t>
      </w:r>
      <w:hyperlink r:id="rId17" w:history="1">
        <w:r w:rsidR="00B8291A" w:rsidRPr="002E72F4">
          <w:rPr>
            <w:rStyle w:val="Hyperlink"/>
            <w:rFonts w:ascii="Bahnschrift" w:hAnsi="Bahnschrift" w:cs="Arial"/>
            <w:b/>
            <w:bCs/>
            <w:color w:val="C00000"/>
            <w:sz w:val="22"/>
            <w:szCs w:val="22"/>
            <w:lang w:val="bs-Latn-BA"/>
          </w:rPr>
          <w:t>lonac</w:t>
        </w:r>
        <w:r w:rsidR="00B8291A" w:rsidRPr="002E72F4">
          <w:rPr>
            <w:rStyle w:val="Hyperlink"/>
            <w:rFonts w:ascii="Bahnschrift" w:hAnsi="Bahnschrift" w:cs="Arial"/>
            <w:b/>
            <w:bCs/>
            <w:color w:val="BFBFBF" w:themeColor="background1" w:themeShade="BF"/>
            <w:sz w:val="22"/>
            <w:szCs w:val="22"/>
            <w:lang w:val="bs-Latn-BA"/>
          </w:rPr>
          <w:t>.pro</w:t>
        </w:r>
      </w:hyperlink>
      <w:r w:rsidR="00B8291A">
        <w:rPr>
          <w:rFonts w:ascii="Bahnschrift" w:hAnsi="Bahnschrift" w:cs="Arial"/>
          <w:b/>
          <w:bCs/>
          <w:color w:val="C00000"/>
          <w:sz w:val="22"/>
          <w:szCs w:val="22"/>
          <w:lang w:val="bs-Latn-BA"/>
        </w:rPr>
        <w:t xml:space="preserve"> </w:t>
      </w:r>
      <w:r w:rsidRPr="00790CD3">
        <w:rPr>
          <w:rFonts w:ascii="Bahnschrift" w:hAnsi="Bahnschrift" w:cs="Arial"/>
          <w:sz w:val="22"/>
          <w:szCs w:val="22"/>
          <w:lang w:val="bs-Latn-BA"/>
        </w:rPr>
        <w:t xml:space="preserve">i intenzivan kooperativan i kompetitivan proces, a nakon selekcije Omladinske banke </w:t>
      </w:r>
      <w:r w:rsidR="00A45A62">
        <w:rPr>
          <w:rFonts w:ascii="Bahnschrift" w:hAnsi="Bahnschrift" w:cs="Arial"/>
          <w:sz w:val="22"/>
          <w:szCs w:val="22"/>
          <w:lang w:val="bs-Latn-BA"/>
        </w:rPr>
        <w:t>G</w:t>
      </w:r>
      <w:r w:rsidR="00150326">
        <w:rPr>
          <w:rFonts w:ascii="Bahnschrift" w:hAnsi="Bahnschrift" w:cs="Arial"/>
          <w:sz w:val="22"/>
          <w:szCs w:val="22"/>
          <w:lang w:val="bs-Latn-BA"/>
        </w:rPr>
        <w:t>račanica</w:t>
      </w:r>
      <w:r w:rsidR="002D1E01" w:rsidRPr="00790CD3">
        <w:rPr>
          <w:rFonts w:ascii="Bahnschrift" w:hAnsi="Bahnschrift" w:cs="Arial"/>
          <w:sz w:val="22"/>
          <w:szCs w:val="22"/>
          <w:lang w:val="bs-Latn-BA"/>
        </w:rPr>
        <w:t xml:space="preserve"> </w:t>
      </w:r>
      <w:r w:rsidRPr="00790CD3">
        <w:rPr>
          <w:rFonts w:ascii="Bahnschrift" w:hAnsi="Bahnschrift" w:cs="Arial"/>
          <w:sz w:val="22"/>
          <w:szCs w:val="22"/>
          <w:lang w:val="bs-Latn-BA"/>
        </w:rPr>
        <w:t xml:space="preserve">da dobiju finansijsku podršku (od 500 KM do 1.500 KM po projektu) iz fonda Omladinske banke </w:t>
      </w:r>
      <w:r w:rsidR="00A45A62">
        <w:rPr>
          <w:rFonts w:ascii="Bahnschrift" w:hAnsi="Bahnschrift" w:cs="Arial"/>
          <w:sz w:val="22"/>
          <w:szCs w:val="22"/>
          <w:lang w:val="bs-Latn-BA"/>
        </w:rPr>
        <w:t>G</w:t>
      </w:r>
      <w:r w:rsidR="00150326">
        <w:rPr>
          <w:rFonts w:ascii="Bahnschrift" w:hAnsi="Bahnschrift" w:cs="Arial"/>
          <w:sz w:val="22"/>
          <w:szCs w:val="22"/>
          <w:lang w:val="bs-Latn-BA"/>
        </w:rPr>
        <w:t>račanica</w:t>
      </w:r>
      <w:r w:rsidR="002D1E01" w:rsidRPr="00790CD3">
        <w:rPr>
          <w:rFonts w:ascii="Bahnschrift" w:hAnsi="Bahnschrift" w:cs="Arial"/>
          <w:sz w:val="22"/>
          <w:szCs w:val="22"/>
          <w:lang w:val="bs-Latn-BA"/>
        </w:rPr>
        <w:t xml:space="preserve"> </w:t>
      </w:r>
      <w:r w:rsidRPr="00790CD3">
        <w:rPr>
          <w:rFonts w:ascii="Bahnschrift" w:hAnsi="Bahnschrift" w:cs="Arial"/>
          <w:sz w:val="22"/>
          <w:szCs w:val="22"/>
          <w:lang w:val="bs-Latn-BA"/>
        </w:rPr>
        <w:t xml:space="preserve">za realizaciju društvenih projekata na teritoriji </w:t>
      </w:r>
      <w:r w:rsidR="00150326">
        <w:rPr>
          <w:rFonts w:ascii="Bahnschrift" w:hAnsi="Bahnschrift" w:cs="Arial"/>
          <w:sz w:val="22"/>
          <w:szCs w:val="22"/>
          <w:lang w:val="bs-Latn-BA"/>
        </w:rPr>
        <w:t>grada</w:t>
      </w:r>
      <w:r w:rsidR="00A600F3" w:rsidRPr="00790CD3">
        <w:rPr>
          <w:rFonts w:ascii="Bahnschrift" w:hAnsi="Bahnschrift" w:cs="Arial"/>
          <w:sz w:val="22"/>
          <w:szCs w:val="22"/>
          <w:lang w:val="bs-Latn-BA"/>
        </w:rPr>
        <w:t xml:space="preserve"> </w:t>
      </w:r>
      <w:r w:rsidR="00A45A62">
        <w:rPr>
          <w:rFonts w:ascii="Bahnschrift" w:hAnsi="Bahnschrift" w:cs="Arial"/>
          <w:sz w:val="22"/>
          <w:szCs w:val="22"/>
          <w:lang w:val="bs-Latn-BA"/>
        </w:rPr>
        <w:t>G</w:t>
      </w:r>
      <w:r w:rsidR="00150326">
        <w:rPr>
          <w:rFonts w:ascii="Bahnschrift" w:hAnsi="Bahnschrift" w:cs="Arial"/>
          <w:sz w:val="22"/>
          <w:szCs w:val="22"/>
          <w:lang w:val="bs-Latn-BA"/>
        </w:rPr>
        <w:t>račanica</w:t>
      </w:r>
      <w:r w:rsidRPr="00790CD3">
        <w:rPr>
          <w:rFonts w:ascii="Bahnschrift" w:hAnsi="Bahnschrift" w:cs="Arial"/>
          <w:sz w:val="22"/>
          <w:szCs w:val="22"/>
          <w:lang w:val="bs-Latn-BA"/>
        </w:rPr>
        <w:t>;</w:t>
      </w:r>
    </w:p>
    <w:p w14:paraId="16632353" w14:textId="1936F5DA" w:rsidR="00C60406" w:rsidRPr="00790CD3" w:rsidRDefault="00C60406" w:rsidP="00DD62A3">
      <w:pPr>
        <w:numPr>
          <w:ilvl w:val="0"/>
          <w:numId w:val="5"/>
        </w:numPr>
        <w:jc w:val="center"/>
        <w:rPr>
          <w:rFonts w:ascii="Bahnschrift" w:hAnsi="Bahnschrift" w:cs="Arial"/>
          <w:sz w:val="22"/>
          <w:szCs w:val="22"/>
          <w:lang w:val="bs-Latn-BA"/>
        </w:rPr>
      </w:pPr>
      <w:r w:rsidRPr="00790CD3">
        <w:rPr>
          <w:rFonts w:ascii="Bahnschrift" w:hAnsi="Bahnschrift" w:cs="Arial"/>
          <w:sz w:val="22"/>
          <w:szCs w:val="22"/>
          <w:lang w:val="bs-Latn-BA"/>
        </w:rPr>
        <w:t>Realizaciju društvenih projekata mladih uz monitoring od strane Omladinske banke</w:t>
      </w:r>
      <w:r w:rsidR="002D1E01" w:rsidRPr="00790CD3">
        <w:rPr>
          <w:rFonts w:ascii="Bahnschrift" w:hAnsi="Bahnschrift" w:cs="Arial"/>
          <w:sz w:val="22"/>
          <w:szCs w:val="22"/>
          <w:lang w:val="bs-Latn-BA"/>
        </w:rPr>
        <w:t xml:space="preserve"> </w:t>
      </w:r>
      <w:r w:rsidR="00A45A62">
        <w:rPr>
          <w:rFonts w:ascii="Bahnschrift" w:hAnsi="Bahnschrift" w:cs="Arial"/>
          <w:sz w:val="22"/>
          <w:szCs w:val="22"/>
          <w:lang w:val="bs-Latn-BA"/>
        </w:rPr>
        <w:t>G</w:t>
      </w:r>
      <w:r w:rsidR="00150326">
        <w:rPr>
          <w:rFonts w:ascii="Bahnschrift" w:hAnsi="Bahnschrift" w:cs="Arial"/>
          <w:sz w:val="22"/>
          <w:szCs w:val="22"/>
          <w:lang w:val="bs-Latn-BA"/>
        </w:rPr>
        <w:t>račanica</w:t>
      </w:r>
      <w:r w:rsidRPr="00790CD3">
        <w:rPr>
          <w:rFonts w:ascii="Bahnschrift" w:hAnsi="Bahnschrift" w:cs="Arial"/>
          <w:sz w:val="22"/>
          <w:szCs w:val="22"/>
          <w:lang w:val="bs-Latn-BA"/>
        </w:rPr>
        <w:t xml:space="preserve">, </w:t>
      </w:r>
      <w:r w:rsidR="00150326">
        <w:rPr>
          <w:rFonts w:ascii="Bahnschrift" w:hAnsi="Bahnschrift" w:cs="Arial"/>
          <w:sz w:val="22"/>
          <w:szCs w:val="22"/>
          <w:lang w:val="bs-Latn-BA"/>
        </w:rPr>
        <w:t>Grada</w:t>
      </w:r>
      <w:r w:rsidRPr="00790CD3">
        <w:rPr>
          <w:rFonts w:ascii="Bahnschrift" w:hAnsi="Bahnschrift" w:cs="Arial"/>
          <w:sz w:val="22"/>
          <w:szCs w:val="22"/>
          <w:lang w:val="bs-Latn-BA"/>
        </w:rPr>
        <w:t xml:space="preserve"> i Mozaika;</w:t>
      </w:r>
    </w:p>
    <w:p w14:paraId="744ED9E0" w14:textId="6A85132A" w:rsidR="00C60406" w:rsidRPr="00790CD3" w:rsidRDefault="00C60406" w:rsidP="00DD62A3">
      <w:pPr>
        <w:numPr>
          <w:ilvl w:val="0"/>
          <w:numId w:val="5"/>
        </w:numPr>
        <w:jc w:val="center"/>
        <w:rPr>
          <w:rFonts w:ascii="Bahnschrift" w:hAnsi="Bahnschrift" w:cs="Arial"/>
          <w:sz w:val="22"/>
          <w:szCs w:val="22"/>
          <w:lang w:val="bs-Latn-BA"/>
        </w:rPr>
      </w:pPr>
      <w:r w:rsidRPr="00790CD3">
        <w:rPr>
          <w:rFonts w:ascii="Bahnschrift" w:hAnsi="Bahnschrift" w:cs="Arial"/>
          <w:sz w:val="22"/>
          <w:szCs w:val="22"/>
          <w:lang w:val="bs-Latn-BA"/>
        </w:rPr>
        <w:t>Selekcija mikrobiznisa mladih (</w:t>
      </w:r>
      <w:r w:rsidR="00A45A62">
        <w:rPr>
          <w:rFonts w:ascii="Bahnschrift" w:hAnsi="Bahnschrift" w:cs="Arial"/>
          <w:sz w:val="22"/>
          <w:szCs w:val="22"/>
          <w:lang w:val="bs-Latn-BA"/>
        </w:rPr>
        <w:t>obrt</w:t>
      </w:r>
      <w:r w:rsidR="00A600F3" w:rsidRPr="00790CD3">
        <w:rPr>
          <w:rFonts w:ascii="Bahnschrift" w:hAnsi="Bahnschrift" w:cs="Arial"/>
          <w:sz w:val="22"/>
          <w:szCs w:val="22"/>
          <w:lang w:val="bs-Latn-BA"/>
        </w:rPr>
        <w:t>.</w:t>
      </w:r>
      <w:r w:rsidRPr="00790CD3">
        <w:rPr>
          <w:rFonts w:ascii="Bahnschrift" w:hAnsi="Bahnschrift" w:cs="Arial"/>
          <w:sz w:val="22"/>
          <w:szCs w:val="22"/>
          <w:lang w:val="bs-Latn-BA"/>
        </w:rPr>
        <w:t xml:space="preserve"> ili komercijalno </w:t>
      </w:r>
      <w:r w:rsidR="003B7F5E">
        <w:rPr>
          <w:rFonts w:ascii="Bahnschrift" w:hAnsi="Bahnschrift" w:cs="Arial"/>
          <w:sz w:val="22"/>
          <w:szCs w:val="22"/>
          <w:lang w:val="bs-Latn-BA"/>
        </w:rPr>
        <w:t xml:space="preserve">poljoprivredn </w:t>
      </w:r>
      <w:r w:rsidRPr="00790CD3">
        <w:rPr>
          <w:rFonts w:ascii="Bahnschrift" w:hAnsi="Bahnschrift" w:cs="Arial"/>
          <w:sz w:val="22"/>
          <w:szCs w:val="22"/>
          <w:lang w:val="bs-Latn-BA"/>
        </w:rPr>
        <w:t xml:space="preserve">gazdinstvo), finansijska podrška do 2.000 KM po mikrobiznisu iz zajedničkog fonda </w:t>
      </w:r>
      <w:r w:rsidR="00150326">
        <w:rPr>
          <w:rFonts w:ascii="Bahnschrift" w:hAnsi="Bahnschrift" w:cs="Arial"/>
          <w:sz w:val="22"/>
          <w:szCs w:val="22"/>
          <w:lang w:val="bs-Latn-BA"/>
        </w:rPr>
        <w:t>Grada</w:t>
      </w:r>
      <w:r w:rsidRPr="00790CD3">
        <w:rPr>
          <w:rFonts w:ascii="Bahnschrift" w:hAnsi="Bahnschrift" w:cs="Arial"/>
          <w:sz w:val="22"/>
          <w:szCs w:val="22"/>
          <w:lang w:val="bs-Latn-BA"/>
        </w:rPr>
        <w:t xml:space="preserve"> i Mozaika;</w:t>
      </w:r>
    </w:p>
    <w:p w14:paraId="10096575" w14:textId="77777777" w:rsidR="00C60406" w:rsidRPr="00790CD3" w:rsidRDefault="00C60406" w:rsidP="00DD62A3">
      <w:pPr>
        <w:numPr>
          <w:ilvl w:val="0"/>
          <w:numId w:val="5"/>
        </w:numPr>
        <w:jc w:val="center"/>
        <w:rPr>
          <w:rFonts w:ascii="Bahnschrift" w:hAnsi="Bahnschrift" w:cs="Arial"/>
          <w:sz w:val="22"/>
          <w:szCs w:val="22"/>
          <w:lang w:val="bs-Latn-BA"/>
        </w:rPr>
      </w:pPr>
      <w:r w:rsidRPr="00790CD3">
        <w:rPr>
          <w:rFonts w:ascii="Bahnschrift" w:hAnsi="Bahnschrift" w:cs="Arial"/>
          <w:sz w:val="22"/>
          <w:szCs w:val="22"/>
          <w:lang w:val="bs-Latn-BA"/>
        </w:rPr>
        <w:t>Promocije rezultata Omladinske banke, projekata neformalnih grupa mladih, mikrobiznisa i organizacija godišnje Konferencije.</w:t>
      </w:r>
    </w:p>
    <w:p w14:paraId="5385EF60" w14:textId="77777777" w:rsidR="00C60406" w:rsidRPr="00F00CFF" w:rsidRDefault="00C60406" w:rsidP="00DD62A3">
      <w:pPr>
        <w:jc w:val="center"/>
        <w:rPr>
          <w:rFonts w:ascii="Calibri" w:hAnsi="Calibri" w:cs="Arial"/>
          <w:lang w:val="bs-Latn-BA"/>
        </w:rPr>
      </w:pPr>
    </w:p>
    <w:p w14:paraId="6B073727" w14:textId="77777777" w:rsidR="00AE23C6" w:rsidRDefault="00AE23C6" w:rsidP="00DD62A3">
      <w:pPr>
        <w:jc w:val="center"/>
        <w:rPr>
          <w:rFonts w:ascii="Calibri" w:hAnsi="Calibri" w:cs="Arial"/>
          <w:b/>
          <w:lang w:val="bs-Latn-BA"/>
        </w:rPr>
      </w:pPr>
    </w:p>
    <w:p w14:paraId="21853E0E" w14:textId="77777777" w:rsidR="00AE23C6" w:rsidRDefault="00AE23C6" w:rsidP="00DD62A3">
      <w:pPr>
        <w:jc w:val="center"/>
        <w:rPr>
          <w:rFonts w:ascii="Calibri" w:hAnsi="Calibri" w:cs="Arial"/>
          <w:b/>
          <w:lang w:val="bs-Latn-BA"/>
        </w:rPr>
      </w:pPr>
    </w:p>
    <w:p w14:paraId="24A846F4" w14:textId="77777777" w:rsidR="0039773A" w:rsidRDefault="0039773A" w:rsidP="00805BBC">
      <w:pPr>
        <w:ind w:firstLine="708"/>
        <w:jc w:val="center"/>
        <w:rPr>
          <w:rFonts w:ascii="Bahnschrift" w:hAnsi="Bahnschrift" w:cs="Arial"/>
          <w:b/>
          <w:bCs/>
          <w:sz w:val="22"/>
          <w:szCs w:val="22"/>
          <w:lang w:val="bs-Latn-BA"/>
        </w:rPr>
      </w:pPr>
    </w:p>
    <w:p w14:paraId="0D992F82" w14:textId="77777777" w:rsidR="0039773A" w:rsidRDefault="0039773A" w:rsidP="00805BBC">
      <w:pPr>
        <w:ind w:firstLine="708"/>
        <w:jc w:val="center"/>
        <w:rPr>
          <w:rFonts w:ascii="Bahnschrift" w:hAnsi="Bahnschrift" w:cs="Arial"/>
          <w:b/>
          <w:bCs/>
          <w:sz w:val="22"/>
          <w:szCs w:val="22"/>
          <w:lang w:val="bs-Latn-BA"/>
        </w:rPr>
      </w:pPr>
    </w:p>
    <w:p w14:paraId="71A753E9" w14:textId="59791916" w:rsidR="00805BBC" w:rsidRPr="006D7F43" w:rsidRDefault="00805BBC" w:rsidP="00805BBC">
      <w:pPr>
        <w:ind w:firstLine="708"/>
        <w:jc w:val="center"/>
        <w:rPr>
          <w:rFonts w:ascii="Bahnschrift" w:hAnsi="Bahnschrift" w:cs="Arial"/>
          <w:sz w:val="22"/>
          <w:szCs w:val="22"/>
          <w:lang w:val="bs-Latn-BA"/>
        </w:rPr>
      </w:pPr>
      <w:r w:rsidRPr="006D7F43">
        <w:rPr>
          <w:rFonts w:ascii="Bahnschrift" w:hAnsi="Bahnschrift" w:cs="Arial"/>
          <w:b/>
          <w:bCs/>
          <w:sz w:val="22"/>
          <w:szCs w:val="22"/>
          <w:lang w:val="bs-Latn-BA"/>
        </w:rPr>
        <w:t>Startup studio</w:t>
      </w:r>
      <w:r w:rsidRPr="006D7F43">
        <w:rPr>
          <w:rFonts w:ascii="Bahnschrift" w:hAnsi="Bahnschrift" w:cs="Arial"/>
          <w:sz w:val="22"/>
          <w:szCs w:val="22"/>
          <w:lang w:val="bs-Latn-BA"/>
        </w:rPr>
        <w:t xml:space="preserve"> omogućava, mladima koji kroz </w:t>
      </w:r>
      <w:hyperlink r:id="rId18">
        <w:r w:rsidRPr="006D7F43">
          <w:rPr>
            <w:rStyle w:val="Hyperlink"/>
            <w:rFonts w:ascii="Bahnschrift" w:hAnsi="Bahnschrift" w:cs="Arial"/>
            <w:i/>
            <w:iCs/>
            <w:color w:val="C00000"/>
            <w:sz w:val="22"/>
            <w:szCs w:val="22"/>
            <w:lang w:val="bs-Latn-BA"/>
          </w:rPr>
          <w:t>lonac</w:t>
        </w:r>
        <w:r w:rsidRPr="006D7F43">
          <w:rPr>
            <w:rStyle w:val="Hyperlink"/>
            <w:rFonts w:ascii="Bahnschrift" w:hAnsi="Bahnschrift" w:cs="Arial"/>
            <w:i/>
            <w:iCs/>
            <w:color w:val="BFBFBF" w:themeColor="background1" w:themeShade="BF"/>
            <w:sz w:val="22"/>
            <w:szCs w:val="22"/>
            <w:lang w:val="bs-Latn-BA"/>
          </w:rPr>
          <w:t>.pro</w:t>
        </w:r>
      </w:hyperlink>
      <w:r w:rsidRPr="006D7F43">
        <w:rPr>
          <w:rStyle w:val="Hyperlink"/>
          <w:rFonts w:ascii="Bahnschrift" w:hAnsi="Bahnschrift" w:cs="Arial"/>
          <w:b/>
          <w:bCs/>
          <w:i/>
          <w:iCs/>
          <w:color w:val="BFBFBF" w:themeColor="background1" w:themeShade="BF"/>
          <w:sz w:val="22"/>
          <w:szCs w:val="22"/>
          <w:lang w:val="bs-Latn-BA"/>
        </w:rPr>
        <w:t xml:space="preserve"> </w:t>
      </w:r>
      <w:r w:rsidRPr="006D7F43">
        <w:rPr>
          <w:rFonts w:ascii="Bahnschrift" w:hAnsi="Bahnschrift" w:cs="Arial"/>
          <w:sz w:val="22"/>
          <w:szCs w:val="22"/>
          <w:lang w:val="bs-Latn-BA"/>
        </w:rPr>
        <w:t>apliciraju i iskažu p</w:t>
      </w:r>
      <w:r w:rsidR="0051726F">
        <w:rPr>
          <w:rFonts w:ascii="Bahnschrift" w:hAnsi="Bahnschrift" w:cs="Arial"/>
          <w:sz w:val="22"/>
          <w:szCs w:val="22"/>
          <w:lang w:val="bs-Latn-BA"/>
        </w:rPr>
        <w:t>o</w:t>
      </w:r>
      <w:r w:rsidRPr="006D7F43">
        <w:rPr>
          <w:rFonts w:ascii="Bahnschrift" w:hAnsi="Bahnschrift" w:cs="Arial"/>
          <w:sz w:val="22"/>
          <w:szCs w:val="22"/>
          <w:lang w:val="bs-Latn-BA"/>
        </w:rPr>
        <w:t>duzetnički potencijal kroz rad na razvoju svoje p</w:t>
      </w:r>
      <w:r w:rsidR="0051726F">
        <w:rPr>
          <w:rFonts w:ascii="Bahnschrift" w:hAnsi="Bahnschrift" w:cs="Arial"/>
          <w:sz w:val="22"/>
          <w:szCs w:val="22"/>
          <w:lang w:val="bs-Latn-BA"/>
        </w:rPr>
        <w:t>o</w:t>
      </w:r>
      <w:r w:rsidRPr="006D7F43">
        <w:rPr>
          <w:rFonts w:ascii="Bahnschrift" w:hAnsi="Bahnschrift" w:cs="Arial"/>
          <w:sz w:val="22"/>
          <w:szCs w:val="22"/>
          <w:lang w:val="bs-Latn-BA"/>
        </w:rPr>
        <w:t>duzetničke ideje, sveobuhvatnu podršku i pristup različitim uslugama i servisima koje im se stavljaju na raspolaganje za razvoj poslovnog modela društvenog biznisa. Startup studio ulaže u mlade i njihove poslovne ideje u različitim fazama, od rane ideje do razvijenog poslovnog modela (registrovanog biznisa), koji imaju potencijal rasta.</w:t>
      </w:r>
    </w:p>
    <w:p w14:paraId="18708234" w14:textId="77777777" w:rsidR="005E208D" w:rsidRPr="00F00CFF" w:rsidRDefault="005E208D" w:rsidP="00805BBC">
      <w:pPr>
        <w:spacing w:line="276" w:lineRule="auto"/>
        <w:ind w:right="4081"/>
        <w:rPr>
          <w:rFonts w:ascii="Calibri" w:hAnsi="Calibri" w:cs="Calibri"/>
          <w:b/>
          <w:color w:val="000000"/>
          <w:sz w:val="28"/>
          <w:szCs w:val="28"/>
          <w:lang w:val="sr-Latn-CS"/>
        </w:rPr>
      </w:pPr>
    </w:p>
    <w:p w14:paraId="2F3FCCAC" w14:textId="77777777" w:rsidR="005E208D" w:rsidRPr="00F00CFF" w:rsidRDefault="005E208D" w:rsidP="00DD62A3">
      <w:pPr>
        <w:spacing w:line="276" w:lineRule="auto"/>
        <w:ind w:right="4081"/>
        <w:jc w:val="center"/>
        <w:rPr>
          <w:rFonts w:ascii="Calibri" w:hAnsi="Calibri" w:cs="Calibri"/>
          <w:b/>
          <w:color w:val="000000"/>
          <w:sz w:val="18"/>
          <w:szCs w:val="28"/>
          <w:lang w:val="sr-Latn-CS"/>
        </w:rPr>
      </w:pPr>
    </w:p>
    <w:p w14:paraId="3D9BBCC6" w14:textId="26B3306F" w:rsidR="00E900FE" w:rsidRPr="00805BBC" w:rsidRDefault="00E900FE" w:rsidP="00805BBC">
      <w:pPr>
        <w:spacing w:line="276" w:lineRule="auto"/>
        <w:ind w:right="-30"/>
        <w:jc w:val="center"/>
        <w:rPr>
          <w:rFonts w:ascii="Bahnschrift" w:hAnsi="Bahnschrift" w:cs="Calibri"/>
          <w:b/>
          <w:bCs/>
          <w:iCs/>
          <w:sz w:val="22"/>
          <w:szCs w:val="22"/>
          <w:lang w:val="bs-Latn-BA"/>
        </w:rPr>
      </w:pPr>
    </w:p>
    <w:p w14:paraId="26784EC7" w14:textId="0EDA5EF5" w:rsidR="006D7F43" w:rsidRPr="00805BBC" w:rsidRDefault="006D7F43" w:rsidP="00805BBC">
      <w:pPr>
        <w:ind w:firstLine="720"/>
        <w:jc w:val="center"/>
        <w:rPr>
          <w:rFonts w:ascii="Bahnschrift" w:hAnsi="Bahnschrift" w:cs="Arial"/>
          <w:b/>
          <w:bCs/>
          <w:sz w:val="22"/>
          <w:szCs w:val="22"/>
          <w:lang w:val="bs-Latn-BA"/>
        </w:rPr>
      </w:pPr>
      <w:r w:rsidRPr="00805BBC">
        <w:rPr>
          <w:rFonts w:ascii="Bahnschrift" w:hAnsi="Bahnschrift" w:cs="Arial"/>
          <w:b/>
          <w:bCs/>
          <w:sz w:val="22"/>
          <w:szCs w:val="22"/>
          <w:lang w:val="bs-Latn-BA"/>
        </w:rPr>
        <w:t>Osnovne prilike koje se pružaju mladim p</w:t>
      </w:r>
      <w:r w:rsidR="0051726F">
        <w:rPr>
          <w:rFonts w:ascii="Bahnschrift" w:hAnsi="Bahnschrift" w:cs="Arial"/>
          <w:b/>
          <w:bCs/>
          <w:sz w:val="22"/>
          <w:szCs w:val="22"/>
          <w:lang w:val="bs-Latn-BA"/>
        </w:rPr>
        <w:t>o</w:t>
      </w:r>
      <w:r w:rsidRPr="00805BBC">
        <w:rPr>
          <w:rFonts w:ascii="Bahnschrift" w:hAnsi="Bahnschrift" w:cs="Arial"/>
          <w:b/>
          <w:bCs/>
          <w:sz w:val="22"/>
          <w:szCs w:val="22"/>
          <w:lang w:val="bs-Latn-BA"/>
        </w:rPr>
        <w:t xml:space="preserve">duzetnicima i </w:t>
      </w:r>
      <w:r w:rsidR="0051726F">
        <w:rPr>
          <w:rFonts w:ascii="Bahnschrift" w:hAnsi="Bahnschrift" w:cs="Arial"/>
          <w:b/>
          <w:bCs/>
          <w:sz w:val="22"/>
          <w:szCs w:val="22"/>
          <w:lang w:val="bs-Latn-BA"/>
        </w:rPr>
        <w:t>po</w:t>
      </w:r>
      <w:r w:rsidRPr="00805BBC">
        <w:rPr>
          <w:rFonts w:ascii="Bahnschrift" w:hAnsi="Bahnschrift" w:cs="Arial"/>
          <w:b/>
          <w:bCs/>
          <w:sz w:val="22"/>
          <w:szCs w:val="22"/>
          <w:lang w:val="bs-Latn-BA"/>
        </w:rPr>
        <w:t>duzetnicama u Startup studiju su:</w:t>
      </w:r>
    </w:p>
    <w:p w14:paraId="7072DED7" w14:textId="3973852D" w:rsidR="006D7F43" w:rsidRPr="006D7F43" w:rsidRDefault="006D7F43" w:rsidP="00805BBC">
      <w:pPr>
        <w:numPr>
          <w:ilvl w:val="0"/>
          <w:numId w:val="5"/>
        </w:numPr>
        <w:jc w:val="center"/>
        <w:rPr>
          <w:rFonts w:ascii="Bahnschrift" w:hAnsi="Bahnschrift" w:cs="Arial"/>
          <w:sz w:val="22"/>
          <w:szCs w:val="22"/>
          <w:lang w:val="bs-Latn-BA"/>
        </w:rPr>
      </w:pPr>
      <w:r w:rsidRPr="006D7F43">
        <w:rPr>
          <w:rFonts w:ascii="Bahnschrift" w:hAnsi="Bahnschrift" w:cs="Arial"/>
          <w:sz w:val="22"/>
          <w:szCs w:val="22"/>
          <w:lang w:val="bs-Latn-BA"/>
        </w:rPr>
        <w:t xml:space="preserve">Pristup različitim oblicima </w:t>
      </w:r>
      <w:r w:rsidRPr="006D7F43">
        <w:rPr>
          <w:rFonts w:ascii="Bahnschrift" w:hAnsi="Bahnschrift" w:cs="Arial"/>
          <w:b/>
          <w:bCs/>
          <w:sz w:val="22"/>
          <w:szCs w:val="22"/>
          <w:lang w:val="bs-Latn-BA"/>
        </w:rPr>
        <w:t>kapitala</w:t>
      </w:r>
      <w:r w:rsidRPr="006D7F43">
        <w:rPr>
          <w:rFonts w:ascii="Bahnschrift" w:hAnsi="Bahnschrift" w:cs="Arial"/>
          <w:sz w:val="22"/>
          <w:szCs w:val="22"/>
          <w:lang w:val="bs-Latn-BA"/>
        </w:rPr>
        <w:t xml:space="preserve"> (ulaganje sa suvlasničkim odnosom, kredit i grant). Prosječno ulaganje po pojedinačnom biznisu iznosi </w:t>
      </w:r>
      <w:r w:rsidR="0055059B">
        <w:rPr>
          <w:rFonts w:ascii="Bahnschrift" w:hAnsi="Bahnschrift" w:cs="Arial"/>
          <w:sz w:val="22"/>
          <w:szCs w:val="22"/>
          <w:lang w:val="bs-Latn-BA"/>
        </w:rPr>
        <w:t xml:space="preserve">oko </w:t>
      </w:r>
      <w:r w:rsidRPr="006D7F43">
        <w:rPr>
          <w:rFonts w:ascii="Bahnschrift" w:hAnsi="Bahnschrift" w:cs="Arial"/>
          <w:sz w:val="22"/>
          <w:szCs w:val="22"/>
          <w:lang w:val="bs-Latn-BA"/>
        </w:rPr>
        <w:t>22.000 KM;</w:t>
      </w:r>
    </w:p>
    <w:p w14:paraId="01DBC0F1" w14:textId="77777777" w:rsidR="006D7F43" w:rsidRPr="006D7F43" w:rsidRDefault="006D7F43" w:rsidP="00805BBC">
      <w:pPr>
        <w:numPr>
          <w:ilvl w:val="0"/>
          <w:numId w:val="5"/>
        </w:numPr>
        <w:jc w:val="center"/>
        <w:rPr>
          <w:rFonts w:ascii="Bahnschrift" w:hAnsi="Bahnschrift" w:cs="Arial"/>
          <w:sz w:val="22"/>
          <w:szCs w:val="22"/>
          <w:lang w:val="bs-Latn-BA"/>
        </w:rPr>
      </w:pPr>
      <w:r w:rsidRPr="006D7F43">
        <w:rPr>
          <w:rFonts w:ascii="Bahnschrift" w:hAnsi="Bahnschrift" w:cs="Arial"/>
          <w:sz w:val="22"/>
          <w:szCs w:val="22"/>
          <w:lang w:val="bs-Latn-BA"/>
        </w:rPr>
        <w:t xml:space="preserve">Pristup mentorskim uslugama, omogućili smo </w:t>
      </w:r>
      <w:r w:rsidRPr="006D7F43">
        <w:rPr>
          <w:rFonts w:ascii="Bahnschrift" w:hAnsi="Bahnschrift" w:cs="Arial"/>
          <w:b/>
          <w:bCs/>
          <w:sz w:val="22"/>
          <w:szCs w:val="22"/>
          <w:lang w:val="bs-Latn-BA"/>
        </w:rPr>
        <w:t>plaćenu ekspertsku podršku</w:t>
      </w:r>
      <w:r w:rsidRPr="006D7F43">
        <w:rPr>
          <w:rFonts w:ascii="Bahnschrift" w:hAnsi="Bahnschrift" w:cs="Arial"/>
          <w:sz w:val="22"/>
          <w:szCs w:val="22"/>
          <w:lang w:val="bs-Latn-BA"/>
        </w:rPr>
        <w:t xml:space="preserve"> za biznise u koje ulažemo. Imamo bazu sa preko 50 eksperata iz različitih oblasti (marketing, razvoj proizvoda/usluge, tehnolog, pravnici, finansijsko savjetovanje i dr.);</w:t>
      </w:r>
    </w:p>
    <w:p w14:paraId="66858124" w14:textId="77777777" w:rsidR="006D7F43" w:rsidRPr="006D7F43" w:rsidRDefault="006D7F43" w:rsidP="00805BBC">
      <w:pPr>
        <w:numPr>
          <w:ilvl w:val="0"/>
          <w:numId w:val="5"/>
        </w:numPr>
        <w:jc w:val="center"/>
        <w:rPr>
          <w:rFonts w:ascii="Bahnschrift" w:hAnsi="Bahnschrift"/>
          <w:sz w:val="22"/>
          <w:szCs w:val="22"/>
          <w:lang w:val="bs-Latn-BA"/>
        </w:rPr>
      </w:pPr>
      <w:r w:rsidRPr="006D7F43">
        <w:rPr>
          <w:rFonts w:ascii="Bahnschrift" w:hAnsi="Bahnschrift" w:cs="Arial"/>
          <w:sz w:val="22"/>
          <w:szCs w:val="22"/>
          <w:lang w:val="bs-Latn-BA"/>
        </w:rPr>
        <w:t xml:space="preserve">Podrška u </w:t>
      </w:r>
      <w:r w:rsidRPr="006D7F43">
        <w:rPr>
          <w:rFonts w:ascii="Bahnschrift" w:hAnsi="Bahnschrift" w:cs="Arial"/>
          <w:b/>
          <w:bCs/>
          <w:sz w:val="22"/>
          <w:szCs w:val="22"/>
          <w:lang w:val="bs-Latn-BA"/>
        </w:rPr>
        <w:t>razvoju sistema prodaje</w:t>
      </w:r>
      <w:r w:rsidRPr="006D7F43">
        <w:rPr>
          <w:rFonts w:ascii="Bahnschrift" w:hAnsi="Bahnschrift" w:cs="Arial"/>
          <w:sz w:val="22"/>
          <w:szCs w:val="22"/>
          <w:lang w:val="bs-Latn-BA"/>
        </w:rPr>
        <w:t>: tim eksperata koji direktno pomaže biznisu na razvoju sistema prodaje, prodajnih kanala, povezivanje sa tržištem i direktne prodaju njihovih proizvoda i usluga;</w:t>
      </w:r>
    </w:p>
    <w:p w14:paraId="2AB826A3" w14:textId="77777777" w:rsidR="006D7F43" w:rsidRPr="006D7F43" w:rsidRDefault="006D7F43" w:rsidP="00805BBC">
      <w:pPr>
        <w:numPr>
          <w:ilvl w:val="0"/>
          <w:numId w:val="5"/>
        </w:numPr>
        <w:jc w:val="center"/>
        <w:rPr>
          <w:rFonts w:ascii="Bahnschrift" w:hAnsi="Bahnschrift"/>
          <w:sz w:val="22"/>
          <w:szCs w:val="22"/>
          <w:lang w:val="bs-Latn-BA"/>
        </w:rPr>
      </w:pPr>
      <w:r w:rsidRPr="006D7F43">
        <w:rPr>
          <w:rFonts w:ascii="Bahnschrift" w:hAnsi="Bahnschrift" w:cs="Arial"/>
          <w:b/>
          <w:bCs/>
          <w:sz w:val="22"/>
          <w:szCs w:val="22"/>
          <w:lang w:val="bs-Latn-BA"/>
        </w:rPr>
        <w:t>Računovodstvene usluge</w:t>
      </w:r>
      <w:r w:rsidRPr="006D7F43">
        <w:rPr>
          <w:rFonts w:ascii="Bahnschrift" w:hAnsi="Bahnschrift" w:cs="Arial"/>
          <w:sz w:val="22"/>
          <w:szCs w:val="22"/>
          <w:lang w:val="bs-Latn-BA"/>
        </w:rPr>
        <w:t xml:space="preserve"> na daljinu koje su prilagođene cjenovno i pristupom za podršku startup-ima;</w:t>
      </w:r>
    </w:p>
    <w:p w14:paraId="75AEFC8D" w14:textId="6A9996D8" w:rsidR="006D7F43" w:rsidRPr="006D7F43" w:rsidRDefault="006D7F43" w:rsidP="00805BBC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Bahnschrift" w:hAnsi="Bahnschrift"/>
          <w:lang w:val="bs-Latn-BA"/>
        </w:rPr>
      </w:pPr>
      <w:r w:rsidRPr="006D7F43">
        <w:rPr>
          <w:rFonts w:ascii="Bahnschrift" w:hAnsi="Bahnschrift" w:cs="Arial"/>
          <w:lang w:val="bs-Latn-BA"/>
        </w:rPr>
        <w:t xml:space="preserve">Online konsultativnu podršku kroz </w:t>
      </w:r>
      <w:hyperlink r:id="rId19">
        <w:r w:rsidRPr="006D7F43">
          <w:rPr>
            <w:rStyle w:val="Hyperlink"/>
            <w:rFonts w:ascii="Bahnschrift" w:hAnsi="Bahnschrift" w:cs="Arial"/>
            <w:i/>
            <w:iCs/>
            <w:color w:val="C00000"/>
            <w:lang w:val="bs-Latn-BA"/>
          </w:rPr>
          <w:t>lonac</w:t>
        </w:r>
        <w:r w:rsidRPr="006D7F43">
          <w:rPr>
            <w:rStyle w:val="Hyperlink"/>
            <w:rFonts w:ascii="Bahnschrift" w:hAnsi="Bahnschrift" w:cs="Arial"/>
            <w:i/>
            <w:iCs/>
            <w:color w:val="BFBFBF" w:themeColor="background1" w:themeShade="BF"/>
            <w:lang w:val="bs-Latn-BA"/>
          </w:rPr>
          <w:t>.pro</w:t>
        </w:r>
      </w:hyperlink>
      <w:r w:rsidRPr="006D7F43">
        <w:rPr>
          <w:rFonts w:ascii="Bahnschrift" w:hAnsi="Bahnschrift" w:cs="Arial"/>
          <w:lang w:val="bs-Latn-BA"/>
        </w:rPr>
        <w:t xml:space="preserve"> zajednicu koja podrazumijeva </w:t>
      </w:r>
      <w:r w:rsidRPr="006D7F43">
        <w:rPr>
          <w:rFonts w:ascii="Bahnschrift" w:hAnsi="Bahnschrift" w:cs="Arial"/>
          <w:b/>
          <w:bCs/>
          <w:lang w:val="bs-Latn-BA"/>
        </w:rPr>
        <w:t>besplatno stručno mišljenje i savjete</w:t>
      </w:r>
      <w:r w:rsidRPr="006D7F43">
        <w:rPr>
          <w:rFonts w:ascii="Bahnschrift" w:hAnsi="Bahnschrift" w:cs="Arial"/>
          <w:lang w:val="bs-Latn-BA"/>
        </w:rPr>
        <w:t xml:space="preserve"> p</w:t>
      </w:r>
      <w:r w:rsidR="00196F0E">
        <w:rPr>
          <w:rFonts w:ascii="Bahnschrift" w:hAnsi="Bahnschrift" w:cs="Arial"/>
          <w:lang w:val="bs-Latn-BA"/>
        </w:rPr>
        <w:t>o</w:t>
      </w:r>
      <w:r w:rsidRPr="006D7F43">
        <w:rPr>
          <w:rFonts w:ascii="Bahnschrift" w:hAnsi="Bahnschrift" w:cs="Arial"/>
          <w:lang w:val="bs-Latn-BA"/>
        </w:rPr>
        <w:t>duzetnicima i p</w:t>
      </w:r>
      <w:r w:rsidR="00196F0E">
        <w:rPr>
          <w:rFonts w:ascii="Bahnschrift" w:hAnsi="Bahnschrift" w:cs="Arial"/>
          <w:lang w:val="bs-Latn-BA"/>
        </w:rPr>
        <w:t>o</w:t>
      </w:r>
      <w:r w:rsidRPr="006D7F43">
        <w:rPr>
          <w:rFonts w:ascii="Bahnschrift" w:hAnsi="Bahnschrift" w:cs="Arial"/>
          <w:lang w:val="bs-Latn-BA"/>
        </w:rPr>
        <w:t>duzetnicama.</w:t>
      </w:r>
    </w:p>
    <w:p w14:paraId="551B960C" w14:textId="388F736D" w:rsidR="006D7F43" w:rsidRPr="006D7F43" w:rsidRDefault="006D7F43" w:rsidP="00805BBC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Bahnschrift" w:hAnsi="Bahnschrift"/>
          <w:lang w:val="bs-Latn-BA"/>
        </w:rPr>
      </w:pPr>
      <w:r w:rsidRPr="006D7F43">
        <w:rPr>
          <w:rFonts w:ascii="Bahnschrift" w:hAnsi="Bahnschrift" w:cs="Arial"/>
          <w:lang w:val="bs-Latn-BA"/>
        </w:rPr>
        <w:t>Generalno, omogućavamo pristup široj podršci u saradnji sa preko 80 partnera iz privatnog i nevladinog sektora koji su se opredijelili da pružaju podršku mladim p</w:t>
      </w:r>
      <w:r w:rsidR="00196F0E">
        <w:rPr>
          <w:rFonts w:ascii="Bahnschrift" w:hAnsi="Bahnschrift" w:cs="Arial"/>
          <w:lang w:val="bs-Latn-BA"/>
        </w:rPr>
        <w:t>o</w:t>
      </w:r>
      <w:r w:rsidRPr="006D7F43">
        <w:rPr>
          <w:rFonts w:ascii="Bahnschrift" w:hAnsi="Bahnschrift" w:cs="Arial"/>
          <w:lang w:val="bs-Latn-BA"/>
        </w:rPr>
        <w:t>duzetnicima i p</w:t>
      </w:r>
      <w:r w:rsidR="00196F0E">
        <w:rPr>
          <w:rFonts w:ascii="Bahnschrift" w:hAnsi="Bahnschrift" w:cs="Arial"/>
          <w:lang w:val="bs-Latn-BA"/>
        </w:rPr>
        <w:t>o</w:t>
      </w:r>
      <w:r w:rsidRPr="006D7F43">
        <w:rPr>
          <w:rFonts w:ascii="Bahnschrift" w:hAnsi="Bahnschrift" w:cs="Arial"/>
          <w:lang w:val="bs-Latn-BA"/>
        </w:rPr>
        <w:t>duzetnicama.</w:t>
      </w:r>
    </w:p>
    <w:p w14:paraId="1E5828B2" w14:textId="77777777" w:rsidR="006D7F43" w:rsidRPr="006D7F43" w:rsidRDefault="006D7F43" w:rsidP="006D7F43">
      <w:pPr>
        <w:ind w:firstLine="720"/>
        <w:rPr>
          <w:rFonts w:ascii="Bahnschrift" w:hAnsi="Bahnschrift" w:cs="Arial"/>
          <w:sz w:val="22"/>
          <w:szCs w:val="22"/>
          <w:lang w:val="bs-Latn-BA"/>
        </w:rPr>
      </w:pPr>
    </w:p>
    <w:p w14:paraId="1550715C" w14:textId="70DB2967" w:rsidR="006D7F43" w:rsidRPr="006D7F43" w:rsidRDefault="006D7F43" w:rsidP="00805BBC">
      <w:pPr>
        <w:ind w:firstLine="720"/>
        <w:jc w:val="center"/>
        <w:rPr>
          <w:rFonts w:ascii="Bahnschrift" w:hAnsi="Bahnschrift" w:cs="Arial"/>
          <w:sz w:val="22"/>
          <w:szCs w:val="22"/>
          <w:lang w:val="bs-Latn-BA"/>
        </w:rPr>
      </w:pPr>
      <w:r w:rsidRPr="006D7F43">
        <w:rPr>
          <w:rFonts w:ascii="Bahnschrift" w:hAnsi="Bahnschrift" w:cs="Arial"/>
          <w:sz w:val="22"/>
          <w:szCs w:val="22"/>
          <w:lang w:val="bs-Latn-BA"/>
        </w:rPr>
        <w:t>Proces razvoja društvenog biznisa može trajati od 2 do 12 mjeseci u zavisnosti u kojoj se fazi mlada p</w:t>
      </w:r>
      <w:r w:rsidR="00196F0E">
        <w:rPr>
          <w:rFonts w:ascii="Bahnschrift" w:hAnsi="Bahnschrift" w:cs="Arial"/>
          <w:sz w:val="22"/>
          <w:szCs w:val="22"/>
          <w:lang w:val="bs-Latn-BA"/>
        </w:rPr>
        <w:t>o</w:t>
      </w:r>
      <w:r w:rsidRPr="006D7F43">
        <w:rPr>
          <w:rFonts w:ascii="Bahnschrift" w:hAnsi="Bahnschrift" w:cs="Arial"/>
          <w:sz w:val="22"/>
          <w:szCs w:val="22"/>
          <w:lang w:val="bs-Latn-BA"/>
        </w:rPr>
        <w:t>duzetna osoba uključi i koliko je aktivna u  Startup studiju.</w:t>
      </w:r>
    </w:p>
    <w:p w14:paraId="4355CC78" w14:textId="4D91FB23" w:rsidR="00033BDE" w:rsidRDefault="00033BDE" w:rsidP="00DD62A3">
      <w:pPr>
        <w:spacing w:line="276" w:lineRule="auto"/>
        <w:ind w:right="-30"/>
        <w:jc w:val="center"/>
        <w:rPr>
          <w:rFonts w:ascii="Calibri" w:hAnsi="Calibri" w:cs="Calibri"/>
          <w:b/>
          <w:bCs/>
          <w:iCs/>
          <w:lang w:val="sr-Latn-CS"/>
        </w:rPr>
      </w:pPr>
    </w:p>
    <w:p w14:paraId="745C4048" w14:textId="77777777" w:rsidR="00033BDE" w:rsidRPr="00F00CFF" w:rsidRDefault="00033BDE" w:rsidP="00DD62A3">
      <w:pPr>
        <w:spacing w:line="276" w:lineRule="auto"/>
        <w:ind w:right="-30"/>
        <w:jc w:val="center"/>
        <w:rPr>
          <w:rFonts w:ascii="Calibri" w:hAnsi="Calibri" w:cs="Calibri"/>
          <w:b/>
          <w:bCs/>
          <w:iCs/>
          <w:lang w:val="sr-Latn-CS"/>
        </w:rPr>
      </w:pPr>
    </w:p>
    <w:p w14:paraId="6AA09A47" w14:textId="34722708" w:rsidR="00033BDE" w:rsidRDefault="00033BDE" w:rsidP="00F26153">
      <w:pPr>
        <w:pStyle w:val="ListParagraph"/>
        <w:ind w:left="0"/>
        <w:rPr>
          <w:b/>
          <w:sz w:val="24"/>
          <w:szCs w:val="24"/>
        </w:rPr>
      </w:pPr>
    </w:p>
    <w:p w14:paraId="1A50205F" w14:textId="77777777" w:rsidR="0039773A" w:rsidRDefault="0039773A" w:rsidP="00F26153">
      <w:pPr>
        <w:pStyle w:val="ListParagraph"/>
        <w:ind w:left="0"/>
        <w:rPr>
          <w:b/>
          <w:sz w:val="24"/>
          <w:szCs w:val="24"/>
        </w:rPr>
      </w:pPr>
    </w:p>
    <w:p w14:paraId="52061F32" w14:textId="77777777" w:rsidR="00926C6C" w:rsidRDefault="00926C6C" w:rsidP="00DD62A3">
      <w:pPr>
        <w:pStyle w:val="ListParagraph"/>
        <w:ind w:left="0"/>
        <w:jc w:val="center"/>
        <w:rPr>
          <w:rFonts w:ascii="Bahnschrift" w:hAnsi="Bahnschrift"/>
          <w:b/>
          <w:sz w:val="24"/>
          <w:szCs w:val="24"/>
        </w:rPr>
      </w:pPr>
    </w:p>
    <w:p w14:paraId="69259453" w14:textId="57004992" w:rsidR="004F7921" w:rsidRPr="009A7D5F" w:rsidRDefault="00150326" w:rsidP="004F7921">
      <w:pPr>
        <w:pStyle w:val="ListParagraph"/>
        <w:ind w:left="0"/>
        <w:rPr>
          <w:rFonts w:ascii="Bahnschrift" w:hAnsi="Bahnschrift"/>
          <w:b/>
          <w:sz w:val="24"/>
          <w:szCs w:val="24"/>
        </w:rPr>
      </w:pPr>
      <w:r>
        <w:rPr>
          <w:rFonts w:ascii="Bahnschrift" w:hAnsi="Bahnschrift"/>
          <w:b/>
          <w:sz w:val="24"/>
          <w:szCs w:val="24"/>
        </w:rPr>
        <w:t>Grad Gračanica</w:t>
      </w:r>
      <w:r w:rsidR="004F7921">
        <w:rPr>
          <w:rFonts w:ascii="Bahnschrift" w:hAnsi="Bahnschrift"/>
          <w:b/>
          <w:sz w:val="24"/>
          <w:szCs w:val="24"/>
        </w:rPr>
        <w:t xml:space="preserve"> </w:t>
      </w:r>
      <w:r w:rsidR="004F7921" w:rsidRPr="009A7D5F">
        <w:rPr>
          <w:rFonts w:ascii="Bahnschrift" w:hAnsi="Bahnschrift"/>
          <w:b/>
          <w:sz w:val="24"/>
          <w:szCs w:val="24"/>
        </w:rPr>
        <w:t>je izabra</w:t>
      </w:r>
      <w:r>
        <w:rPr>
          <w:rFonts w:ascii="Bahnschrift" w:hAnsi="Bahnschrift"/>
          <w:b/>
          <w:sz w:val="24"/>
          <w:szCs w:val="24"/>
        </w:rPr>
        <w:t>o</w:t>
      </w:r>
      <w:r w:rsidR="004F7921" w:rsidRPr="009A7D5F">
        <w:rPr>
          <w:rFonts w:ascii="Bahnschrift" w:hAnsi="Bahnschrift"/>
          <w:b/>
          <w:sz w:val="24"/>
          <w:szCs w:val="24"/>
        </w:rPr>
        <w:t xml:space="preserve"> </w:t>
      </w:r>
      <w:r w:rsidR="004F7921">
        <w:rPr>
          <w:rFonts w:ascii="Bahnschrift" w:hAnsi="Bahnschrift"/>
          <w:b/>
          <w:sz w:val="24"/>
          <w:szCs w:val="24"/>
        </w:rPr>
        <w:t>Basic</w:t>
      </w:r>
      <w:r w:rsidR="004F7921" w:rsidRPr="009A7D5F">
        <w:rPr>
          <w:rFonts w:ascii="Bahnschrift" w:hAnsi="Bahnschrift"/>
          <w:b/>
          <w:sz w:val="24"/>
          <w:szCs w:val="24"/>
        </w:rPr>
        <w:t xml:space="preserve"> paket – </w:t>
      </w:r>
      <w:r w:rsidR="004F7921">
        <w:rPr>
          <w:rFonts w:ascii="Bahnschrift" w:hAnsi="Bahnschrift"/>
          <w:b/>
          <w:sz w:val="24"/>
          <w:szCs w:val="24"/>
        </w:rPr>
        <w:t>6</w:t>
      </w:r>
      <w:r w:rsidR="004F7921" w:rsidRPr="009A7D5F">
        <w:rPr>
          <w:rFonts w:ascii="Bahnschrift" w:hAnsi="Bahnschrift"/>
          <w:b/>
          <w:sz w:val="24"/>
          <w:szCs w:val="24"/>
        </w:rPr>
        <w:t xml:space="preserve">.000 KM obezbjeđuje </w:t>
      </w:r>
      <w:r w:rsidR="004F7921">
        <w:rPr>
          <w:rFonts w:ascii="Bahnschrift" w:hAnsi="Bahnschrift"/>
          <w:b/>
          <w:sz w:val="24"/>
          <w:szCs w:val="24"/>
        </w:rPr>
        <w:t xml:space="preserve">u periodu 01.06.-   31.12.20120. godine i Medium paket -9.500 KM obezbjeđuje </w:t>
      </w:r>
      <w:r w:rsidR="004F7921" w:rsidRPr="009A7D5F">
        <w:rPr>
          <w:rFonts w:ascii="Bahnschrift" w:hAnsi="Bahnschrift"/>
          <w:b/>
          <w:sz w:val="24"/>
          <w:szCs w:val="24"/>
        </w:rPr>
        <w:t>na godišnjem nivou</w:t>
      </w:r>
      <w:r w:rsidR="004F7921">
        <w:rPr>
          <w:rFonts w:ascii="Bahnschrift" w:hAnsi="Bahnschrift"/>
          <w:b/>
          <w:sz w:val="24"/>
          <w:szCs w:val="24"/>
        </w:rPr>
        <w:t xml:space="preserve"> u periodu 2021-2023. godine</w:t>
      </w:r>
      <w:r w:rsidR="004F7921" w:rsidRPr="009A7D5F">
        <w:rPr>
          <w:rFonts w:ascii="Bahnschrift" w:hAnsi="Bahnschrift"/>
          <w:b/>
          <w:sz w:val="24"/>
          <w:szCs w:val="24"/>
        </w:rPr>
        <w:t xml:space="preserve">, odnosno </w:t>
      </w:r>
      <w:r w:rsidR="004F7921">
        <w:rPr>
          <w:rFonts w:ascii="Bahnschrift" w:hAnsi="Bahnschrift"/>
          <w:b/>
          <w:sz w:val="24"/>
          <w:szCs w:val="24"/>
        </w:rPr>
        <w:t>ukupno 34.500</w:t>
      </w:r>
      <w:r w:rsidR="004F7921" w:rsidRPr="009A7D5F">
        <w:rPr>
          <w:rFonts w:ascii="Bahnschrift" w:hAnsi="Bahnschrift"/>
          <w:b/>
          <w:sz w:val="24"/>
          <w:szCs w:val="24"/>
        </w:rPr>
        <w:t xml:space="preserve"> KM za period </w:t>
      </w:r>
      <w:r w:rsidR="004F7921">
        <w:rPr>
          <w:rFonts w:ascii="Bahnschrift" w:hAnsi="Bahnschrift"/>
          <w:b/>
          <w:sz w:val="24"/>
          <w:szCs w:val="24"/>
        </w:rPr>
        <w:t xml:space="preserve">01.06. </w:t>
      </w:r>
      <w:r w:rsidR="004F7921" w:rsidRPr="009A7D5F">
        <w:rPr>
          <w:rFonts w:ascii="Bahnschrift" w:hAnsi="Bahnschrift"/>
          <w:b/>
          <w:sz w:val="24"/>
          <w:szCs w:val="24"/>
        </w:rPr>
        <w:t>202</w:t>
      </w:r>
      <w:r w:rsidR="004F7921">
        <w:rPr>
          <w:rFonts w:ascii="Bahnschrift" w:hAnsi="Bahnschrift"/>
          <w:b/>
          <w:sz w:val="24"/>
          <w:szCs w:val="24"/>
        </w:rPr>
        <w:t>0</w:t>
      </w:r>
      <w:r w:rsidR="004F7921" w:rsidRPr="009A7D5F">
        <w:rPr>
          <w:rFonts w:ascii="Bahnschrift" w:hAnsi="Bahnschrift"/>
          <w:b/>
          <w:sz w:val="24"/>
          <w:szCs w:val="24"/>
        </w:rPr>
        <w:t>-</w:t>
      </w:r>
      <w:r w:rsidR="004F7921">
        <w:rPr>
          <w:rFonts w:ascii="Bahnschrift" w:hAnsi="Bahnschrift"/>
          <w:b/>
          <w:sz w:val="24"/>
          <w:szCs w:val="24"/>
        </w:rPr>
        <w:t>31.12.</w:t>
      </w:r>
      <w:r w:rsidR="004F7921" w:rsidRPr="009A7D5F">
        <w:rPr>
          <w:rFonts w:ascii="Bahnschrift" w:hAnsi="Bahnschrift"/>
          <w:b/>
          <w:sz w:val="24"/>
          <w:szCs w:val="24"/>
        </w:rPr>
        <w:t>202</w:t>
      </w:r>
      <w:r w:rsidR="004F7921">
        <w:rPr>
          <w:rFonts w:ascii="Bahnschrift" w:hAnsi="Bahnschrift"/>
          <w:b/>
          <w:sz w:val="24"/>
          <w:szCs w:val="24"/>
        </w:rPr>
        <w:t>3</w:t>
      </w:r>
      <w:r w:rsidR="004F7921" w:rsidRPr="009A7D5F">
        <w:rPr>
          <w:rFonts w:ascii="Bahnschrift" w:hAnsi="Bahnschrift"/>
          <w:b/>
          <w:sz w:val="24"/>
          <w:szCs w:val="24"/>
        </w:rPr>
        <w:t>. godine.</w:t>
      </w:r>
    </w:p>
    <w:p w14:paraId="4388242F" w14:textId="16EDD6C8" w:rsidR="004F7921" w:rsidRPr="004F7921" w:rsidRDefault="004F7921" w:rsidP="004F7921">
      <w:pPr>
        <w:rPr>
          <w:rFonts w:ascii="Bahnschrift" w:hAnsi="Bahnschrift"/>
          <w:lang w:val="bs-Latn-BA"/>
        </w:rPr>
      </w:pPr>
      <w:r w:rsidRPr="004F7921">
        <w:rPr>
          <w:rFonts w:ascii="Bahnschrift" w:hAnsi="Bahnschrift"/>
          <w:lang w:val="bs-Latn-BA"/>
        </w:rPr>
        <w:t>Zajednički fond koji obezbjeđuju Mozaik i partnersk</w:t>
      </w:r>
      <w:r w:rsidR="00150326">
        <w:rPr>
          <w:rFonts w:ascii="Bahnschrift" w:hAnsi="Bahnschrift"/>
          <w:lang w:val="bs-Latn-BA"/>
        </w:rPr>
        <w:t>i Grad</w:t>
      </w:r>
      <w:r w:rsidRPr="004F7921">
        <w:rPr>
          <w:rFonts w:ascii="Bahnschrift" w:hAnsi="Bahnschrift"/>
          <w:lang w:val="bs-Latn-BA"/>
        </w:rPr>
        <w:t xml:space="preserve"> u periodu 01.06.2020</w:t>
      </w:r>
      <w:r w:rsidR="008519A5">
        <w:rPr>
          <w:rFonts w:ascii="Bahnschrift" w:hAnsi="Bahnschrift"/>
          <w:lang w:val="bs-Latn-BA"/>
        </w:rPr>
        <w:t>.</w:t>
      </w:r>
      <w:r w:rsidRPr="004F7921">
        <w:rPr>
          <w:rFonts w:ascii="Bahnschrift" w:hAnsi="Bahnschrift"/>
          <w:lang w:val="bs-Latn-BA"/>
        </w:rPr>
        <w:t xml:space="preserve">-31.12.2023. godina će iznositi 77.250 KM prema sljedećim </w:t>
      </w:r>
    </w:p>
    <w:p w14:paraId="61B81329" w14:textId="65031D4E" w:rsidR="004F7921" w:rsidRPr="004F7921" w:rsidRDefault="004F7921" w:rsidP="004F7921">
      <w:pPr>
        <w:rPr>
          <w:rFonts w:ascii="Bahnschrift" w:hAnsi="Bahnschrift"/>
          <w:lang w:val="bs-Latn-BA"/>
        </w:rPr>
      </w:pPr>
      <w:r w:rsidRPr="004F7921">
        <w:rPr>
          <w:rFonts w:ascii="Bahnschrift" w:hAnsi="Bahnschrift"/>
          <w:lang w:val="bs-Latn-BA"/>
        </w:rPr>
        <w:t>projekcijama:</w:t>
      </w:r>
    </w:p>
    <w:p w14:paraId="658BA270" w14:textId="77777777" w:rsidR="00E900FE" w:rsidRPr="00F00CFF" w:rsidRDefault="00E900FE" w:rsidP="00F26153">
      <w:pPr>
        <w:rPr>
          <w:rFonts w:ascii="Calibri" w:hAnsi="Calibri"/>
          <w:lang w:val="bs-Latn-BA"/>
        </w:rPr>
      </w:pPr>
    </w:p>
    <w:tbl>
      <w:tblPr>
        <w:tblpPr w:leftFromText="180" w:rightFromText="180" w:vertAnchor="page" w:horzAnchor="margin" w:tblpY="3871"/>
        <w:tblW w:w="140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328"/>
        <w:gridCol w:w="1362"/>
        <w:gridCol w:w="1835"/>
        <w:gridCol w:w="1495"/>
        <w:gridCol w:w="1998"/>
        <w:gridCol w:w="2013"/>
        <w:gridCol w:w="2013"/>
        <w:gridCol w:w="1986"/>
      </w:tblGrid>
      <w:tr w:rsidR="00E900FE" w:rsidRPr="00254435" w14:paraId="495AB0D6" w14:textId="77777777" w:rsidTr="00033BDE">
        <w:trPr>
          <w:trHeight w:val="387"/>
          <w:tblCellSpacing w:w="20" w:type="dxa"/>
        </w:trPr>
        <w:tc>
          <w:tcPr>
            <w:tcW w:w="1268" w:type="dxa"/>
            <w:shd w:val="clear" w:color="auto" w:fill="auto"/>
          </w:tcPr>
          <w:p w14:paraId="38E37FAD" w14:textId="77777777" w:rsidR="00E900FE" w:rsidRPr="008E75C4" w:rsidRDefault="00E900FE" w:rsidP="00033BDE">
            <w:pPr>
              <w:jc w:val="center"/>
              <w:rPr>
                <w:rFonts w:ascii="Bahnschrift" w:hAnsi="Bahnschrift"/>
                <w:b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b/>
                <w:sz w:val="20"/>
                <w:szCs w:val="20"/>
                <w:lang w:val="bs-Latn-BA"/>
              </w:rPr>
              <w:t>Godina</w:t>
            </w:r>
          </w:p>
        </w:tc>
        <w:tc>
          <w:tcPr>
            <w:tcW w:w="1322" w:type="dxa"/>
            <w:shd w:val="clear" w:color="auto" w:fill="auto"/>
          </w:tcPr>
          <w:p w14:paraId="0AA5D349" w14:textId="77777777" w:rsidR="00E900FE" w:rsidRPr="008E75C4" w:rsidRDefault="00E900FE" w:rsidP="00033BDE">
            <w:pPr>
              <w:jc w:val="center"/>
              <w:rPr>
                <w:rFonts w:ascii="Bahnschrift" w:hAnsi="Bahnschrift"/>
                <w:b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b/>
                <w:sz w:val="20"/>
                <w:szCs w:val="20"/>
                <w:lang w:val="bs-Latn-BA"/>
              </w:rPr>
              <w:t>Partneri</w:t>
            </w:r>
          </w:p>
        </w:tc>
        <w:tc>
          <w:tcPr>
            <w:tcW w:w="1795" w:type="dxa"/>
            <w:shd w:val="clear" w:color="auto" w:fill="auto"/>
          </w:tcPr>
          <w:p w14:paraId="16A75D48" w14:textId="77777777" w:rsidR="00E900FE" w:rsidRPr="008E75C4" w:rsidRDefault="00E900FE" w:rsidP="00033BDE">
            <w:pPr>
              <w:jc w:val="center"/>
              <w:rPr>
                <w:rFonts w:ascii="Bahnschrift" w:hAnsi="Bahnschrift"/>
                <w:b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b/>
                <w:sz w:val="20"/>
                <w:szCs w:val="20"/>
                <w:lang w:val="bs-Latn-BA"/>
              </w:rPr>
              <w:t>Programske aktivnosti</w:t>
            </w:r>
          </w:p>
        </w:tc>
        <w:tc>
          <w:tcPr>
            <w:tcW w:w="1455" w:type="dxa"/>
          </w:tcPr>
          <w:p w14:paraId="2DB24AC1" w14:textId="77777777" w:rsidR="00E900FE" w:rsidRPr="008E75C4" w:rsidRDefault="00E900FE" w:rsidP="00033BDE">
            <w:pPr>
              <w:jc w:val="center"/>
              <w:rPr>
                <w:rFonts w:ascii="Bahnschrift" w:hAnsi="Bahnschrift"/>
                <w:b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b/>
                <w:sz w:val="20"/>
                <w:szCs w:val="20"/>
                <w:lang w:val="bs-Latn-BA"/>
              </w:rPr>
              <w:t>Broj grantova</w:t>
            </w:r>
          </w:p>
        </w:tc>
        <w:tc>
          <w:tcPr>
            <w:tcW w:w="1958" w:type="dxa"/>
            <w:shd w:val="clear" w:color="auto" w:fill="auto"/>
          </w:tcPr>
          <w:p w14:paraId="2BEA9F69" w14:textId="77777777" w:rsidR="00E900FE" w:rsidRPr="008E75C4" w:rsidRDefault="00E900FE" w:rsidP="00033BDE">
            <w:pPr>
              <w:jc w:val="center"/>
              <w:rPr>
                <w:rFonts w:ascii="Bahnschrift" w:hAnsi="Bahnschrift"/>
                <w:b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b/>
                <w:sz w:val="20"/>
                <w:szCs w:val="20"/>
                <w:lang w:val="bs-Latn-BA"/>
              </w:rPr>
              <w:t>Iznos za grantove</w:t>
            </w:r>
          </w:p>
        </w:tc>
        <w:tc>
          <w:tcPr>
            <w:tcW w:w="1973" w:type="dxa"/>
          </w:tcPr>
          <w:p w14:paraId="62F25C0E" w14:textId="77777777" w:rsidR="00E900FE" w:rsidRPr="008E75C4" w:rsidRDefault="00E900FE" w:rsidP="00033BDE">
            <w:pPr>
              <w:jc w:val="center"/>
              <w:rPr>
                <w:rFonts w:ascii="Bahnschrift" w:hAnsi="Bahnschrift"/>
                <w:b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b/>
                <w:sz w:val="20"/>
                <w:szCs w:val="20"/>
                <w:lang w:val="bs-Latn-BA"/>
              </w:rPr>
              <w:t>Broj mikrobiznisa</w:t>
            </w:r>
          </w:p>
        </w:tc>
        <w:tc>
          <w:tcPr>
            <w:tcW w:w="1973" w:type="dxa"/>
          </w:tcPr>
          <w:p w14:paraId="06C267EC" w14:textId="77777777" w:rsidR="00E900FE" w:rsidRPr="008E75C4" w:rsidRDefault="00E900FE" w:rsidP="00033BDE">
            <w:pPr>
              <w:jc w:val="center"/>
              <w:rPr>
                <w:rFonts w:ascii="Bahnschrift" w:hAnsi="Bahnschrift"/>
                <w:b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b/>
                <w:sz w:val="20"/>
                <w:szCs w:val="20"/>
                <w:lang w:val="bs-Latn-BA"/>
              </w:rPr>
              <w:t>Iznos za mikrobiznise</w:t>
            </w:r>
          </w:p>
        </w:tc>
        <w:tc>
          <w:tcPr>
            <w:tcW w:w="1926" w:type="dxa"/>
            <w:shd w:val="clear" w:color="auto" w:fill="auto"/>
          </w:tcPr>
          <w:p w14:paraId="6B196C40" w14:textId="77777777" w:rsidR="00E900FE" w:rsidRPr="008E75C4" w:rsidRDefault="00E900FE" w:rsidP="00033BDE">
            <w:pPr>
              <w:jc w:val="center"/>
              <w:rPr>
                <w:rFonts w:ascii="Bahnschrift" w:hAnsi="Bahnschrift"/>
                <w:b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b/>
                <w:sz w:val="20"/>
                <w:szCs w:val="20"/>
                <w:lang w:val="bs-Latn-BA"/>
              </w:rPr>
              <w:t>Ukupno</w:t>
            </w:r>
          </w:p>
        </w:tc>
      </w:tr>
      <w:tr w:rsidR="00E900FE" w:rsidRPr="00254435" w14:paraId="2861E04B" w14:textId="77777777" w:rsidTr="00033BDE">
        <w:trPr>
          <w:trHeight w:val="599"/>
          <w:tblCellSpacing w:w="20" w:type="dxa"/>
        </w:trPr>
        <w:tc>
          <w:tcPr>
            <w:tcW w:w="1268" w:type="dxa"/>
            <w:shd w:val="clear" w:color="auto" w:fill="auto"/>
            <w:vAlign w:val="center"/>
          </w:tcPr>
          <w:p w14:paraId="373ED6A3" w14:textId="207D776F" w:rsidR="00E900FE" w:rsidRPr="008E75C4" w:rsidRDefault="00E900FE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20</w:t>
            </w:r>
            <w:r w:rsidR="00F26153" w:rsidRPr="008E75C4">
              <w:rPr>
                <w:rFonts w:ascii="Bahnschrift" w:hAnsi="Bahnschrift"/>
                <w:sz w:val="20"/>
                <w:szCs w:val="20"/>
                <w:lang w:val="bs-Latn-BA"/>
              </w:rPr>
              <w:t>20</w:t>
            </w: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1322" w:type="dxa"/>
            <w:shd w:val="clear" w:color="auto" w:fill="auto"/>
          </w:tcPr>
          <w:p w14:paraId="00BCFD57" w14:textId="77777777" w:rsidR="00E900FE" w:rsidRPr="008E75C4" w:rsidRDefault="00E900FE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Mozaik</w:t>
            </w:r>
          </w:p>
          <w:p w14:paraId="6D4FA913" w14:textId="1810BF67" w:rsidR="00E900FE" w:rsidRPr="008E75C4" w:rsidRDefault="008A741F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  <w:lang w:val="bs-Latn-BA"/>
              </w:rPr>
              <w:t>Grad</w:t>
            </w:r>
          </w:p>
        </w:tc>
        <w:tc>
          <w:tcPr>
            <w:tcW w:w="1795" w:type="dxa"/>
            <w:shd w:val="clear" w:color="auto" w:fill="auto"/>
          </w:tcPr>
          <w:p w14:paraId="24164022" w14:textId="0D67EC64" w:rsidR="00E900FE" w:rsidRPr="008E75C4" w:rsidRDefault="007563AC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3</w:t>
            </w:r>
            <w:r w:rsidR="002D1E01" w:rsidRPr="008E75C4">
              <w:rPr>
                <w:rFonts w:ascii="Bahnschrift" w:hAnsi="Bahnschrift"/>
                <w:sz w:val="20"/>
                <w:szCs w:val="20"/>
                <w:lang w:val="bs-Latn-BA"/>
              </w:rPr>
              <w:t>.</w:t>
            </w: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50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0 KM</w:t>
            </w:r>
          </w:p>
          <w:p w14:paraId="04A70B88" w14:textId="18352B16" w:rsidR="00E900FE" w:rsidRPr="008E75C4" w:rsidRDefault="002D1E01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 xml:space="preserve">   </w:t>
            </w:r>
            <w:r w:rsidR="007563AC" w:rsidRPr="008E75C4">
              <w:rPr>
                <w:rFonts w:ascii="Bahnschrift" w:hAnsi="Bahnschrift"/>
                <w:sz w:val="20"/>
                <w:szCs w:val="20"/>
                <w:lang w:val="bs-Latn-BA"/>
              </w:rPr>
              <w:t>50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0 KM</w:t>
            </w:r>
          </w:p>
        </w:tc>
        <w:tc>
          <w:tcPr>
            <w:tcW w:w="1455" w:type="dxa"/>
            <w:vAlign w:val="center"/>
          </w:tcPr>
          <w:p w14:paraId="17721635" w14:textId="204A739D" w:rsidR="00E900FE" w:rsidRPr="008E75C4" w:rsidRDefault="007563AC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1958" w:type="dxa"/>
            <w:shd w:val="clear" w:color="auto" w:fill="auto"/>
          </w:tcPr>
          <w:p w14:paraId="0ECAB2C5" w14:textId="10084F2F" w:rsidR="00E900FE" w:rsidRPr="008E75C4" w:rsidRDefault="007563AC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3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.</w:t>
            </w: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0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00 KM</w:t>
            </w:r>
          </w:p>
          <w:p w14:paraId="1138D5EF" w14:textId="2CA9469E" w:rsidR="00E900FE" w:rsidRPr="008E75C4" w:rsidRDefault="007563AC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4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.</w:t>
            </w: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50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0 KM</w:t>
            </w:r>
          </w:p>
        </w:tc>
        <w:tc>
          <w:tcPr>
            <w:tcW w:w="1973" w:type="dxa"/>
            <w:vAlign w:val="center"/>
          </w:tcPr>
          <w:p w14:paraId="4C73E54D" w14:textId="5B5BF266" w:rsidR="00E900FE" w:rsidRPr="008E75C4" w:rsidRDefault="007563AC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1973" w:type="dxa"/>
          </w:tcPr>
          <w:p w14:paraId="15308CA6" w14:textId="4D8AB0A3" w:rsidR="00E900FE" w:rsidRPr="008E75C4" w:rsidRDefault="007563AC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1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.000 KM</w:t>
            </w:r>
          </w:p>
          <w:p w14:paraId="02906F56" w14:textId="16F4DA61" w:rsidR="00E900FE" w:rsidRPr="008E75C4" w:rsidRDefault="007563AC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1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.000 KM</w:t>
            </w:r>
          </w:p>
        </w:tc>
        <w:tc>
          <w:tcPr>
            <w:tcW w:w="1926" w:type="dxa"/>
            <w:shd w:val="clear" w:color="auto" w:fill="auto"/>
          </w:tcPr>
          <w:p w14:paraId="7A0BDE1A" w14:textId="0E4EDEAE" w:rsidR="00E900FE" w:rsidRPr="008E75C4" w:rsidRDefault="007563AC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 xml:space="preserve"> 7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.</w:t>
            </w:r>
            <w:r w:rsidR="002D1E01" w:rsidRPr="008E75C4">
              <w:rPr>
                <w:rFonts w:ascii="Bahnschrift" w:hAnsi="Bahnschrift"/>
                <w:sz w:val="20"/>
                <w:szCs w:val="20"/>
                <w:lang w:val="bs-Latn-BA"/>
              </w:rPr>
              <w:t>5</w:t>
            </w: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0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0 KM</w:t>
            </w:r>
          </w:p>
          <w:p w14:paraId="34547D91" w14:textId="1C45BD74" w:rsidR="00E900FE" w:rsidRPr="008E75C4" w:rsidRDefault="002D1E01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 xml:space="preserve">  </w:t>
            </w:r>
            <w:r w:rsidR="007563AC" w:rsidRPr="008E75C4">
              <w:rPr>
                <w:rFonts w:ascii="Bahnschrift" w:hAnsi="Bahnschrift"/>
                <w:sz w:val="20"/>
                <w:szCs w:val="20"/>
                <w:lang w:val="bs-Latn-BA"/>
              </w:rPr>
              <w:t>6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.</w:t>
            </w:r>
            <w:r w:rsidR="007563AC" w:rsidRPr="008E75C4">
              <w:rPr>
                <w:rFonts w:ascii="Bahnschrift" w:hAnsi="Bahnschrift"/>
                <w:sz w:val="20"/>
                <w:szCs w:val="20"/>
                <w:lang w:val="bs-Latn-BA"/>
              </w:rPr>
              <w:t>0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00 KM</w:t>
            </w:r>
          </w:p>
        </w:tc>
      </w:tr>
      <w:tr w:rsidR="008519A5" w:rsidRPr="00254435" w14:paraId="34004827" w14:textId="77777777" w:rsidTr="00033BDE">
        <w:trPr>
          <w:trHeight w:val="534"/>
          <w:tblCellSpacing w:w="20" w:type="dxa"/>
        </w:trPr>
        <w:tc>
          <w:tcPr>
            <w:tcW w:w="1268" w:type="dxa"/>
            <w:shd w:val="clear" w:color="auto" w:fill="auto"/>
            <w:vAlign w:val="center"/>
          </w:tcPr>
          <w:p w14:paraId="4DE67510" w14:textId="4004C9A6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2021.</w:t>
            </w:r>
          </w:p>
        </w:tc>
        <w:tc>
          <w:tcPr>
            <w:tcW w:w="1322" w:type="dxa"/>
            <w:shd w:val="clear" w:color="auto" w:fill="auto"/>
          </w:tcPr>
          <w:p w14:paraId="1D25BC29" w14:textId="77777777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Mozaik</w:t>
            </w:r>
          </w:p>
          <w:p w14:paraId="4BB02019" w14:textId="223D31C0" w:rsidR="008519A5" w:rsidRPr="008E75C4" w:rsidRDefault="008A741F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  <w:lang w:val="bs-Latn-BA"/>
              </w:rPr>
              <w:t>Grad</w:t>
            </w:r>
          </w:p>
        </w:tc>
        <w:tc>
          <w:tcPr>
            <w:tcW w:w="1795" w:type="dxa"/>
            <w:shd w:val="clear" w:color="auto" w:fill="auto"/>
          </w:tcPr>
          <w:p w14:paraId="56EFFFC9" w14:textId="4E027926" w:rsidR="008519A5" w:rsidRPr="009A7D5F" w:rsidRDefault="008519A5" w:rsidP="008519A5">
            <w:pPr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          5.250</w:t>
            </w:r>
            <w:r w:rsidRPr="009A7D5F">
              <w:rPr>
                <w:rFonts w:ascii="Bahnschrift" w:hAnsi="Bahnschrift"/>
                <w:sz w:val="20"/>
                <w:szCs w:val="20"/>
              </w:rPr>
              <w:t xml:space="preserve"> KM</w:t>
            </w:r>
          </w:p>
          <w:p w14:paraId="3E2EAAB2" w14:textId="5034B496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9A7D5F">
              <w:rPr>
                <w:rFonts w:ascii="Bahnschrift" w:hAnsi="Bahnschrift"/>
                <w:sz w:val="20"/>
                <w:szCs w:val="20"/>
              </w:rPr>
              <w:t xml:space="preserve"> </w:t>
            </w:r>
            <w:r>
              <w:rPr>
                <w:rFonts w:ascii="Bahnschrift" w:hAnsi="Bahnschrift"/>
                <w:sz w:val="20"/>
                <w:szCs w:val="20"/>
              </w:rPr>
              <w:t>750</w:t>
            </w:r>
            <w:r w:rsidRPr="009A7D5F">
              <w:rPr>
                <w:rFonts w:ascii="Bahnschrift" w:hAnsi="Bahnschrift"/>
                <w:sz w:val="20"/>
                <w:szCs w:val="20"/>
              </w:rPr>
              <w:t xml:space="preserve"> KM</w:t>
            </w:r>
          </w:p>
        </w:tc>
        <w:tc>
          <w:tcPr>
            <w:tcW w:w="1455" w:type="dxa"/>
            <w:vAlign w:val="center"/>
          </w:tcPr>
          <w:p w14:paraId="1F574DE6" w14:textId="621CD886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</w:rPr>
              <w:t>8</w:t>
            </w:r>
          </w:p>
        </w:tc>
        <w:tc>
          <w:tcPr>
            <w:tcW w:w="1958" w:type="dxa"/>
            <w:shd w:val="clear" w:color="auto" w:fill="auto"/>
          </w:tcPr>
          <w:p w14:paraId="5AD2B113" w14:textId="4FEE8C8F" w:rsidR="008519A5" w:rsidRPr="009A7D5F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4</w:t>
            </w:r>
            <w:r w:rsidRPr="009A7D5F">
              <w:rPr>
                <w:rFonts w:ascii="Bahnschrift" w:hAnsi="Bahnschrift"/>
                <w:sz w:val="20"/>
                <w:szCs w:val="20"/>
              </w:rPr>
              <w:t>.</w:t>
            </w:r>
            <w:r>
              <w:rPr>
                <w:rFonts w:ascii="Bahnschrift" w:hAnsi="Bahnschrift"/>
                <w:sz w:val="20"/>
                <w:szCs w:val="20"/>
              </w:rPr>
              <w:t>5</w:t>
            </w:r>
            <w:r w:rsidRPr="009A7D5F">
              <w:rPr>
                <w:rFonts w:ascii="Bahnschrift" w:hAnsi="Bahnschrift"/>
                <w:sz w:val="20"/>
                <w:szCs w:val="20"/>
              </w:rPr>
              <w:t>00 KM</w:t>
            </w:r>
          </w:p>
          <w:p w14:paraId="02F07F4A" w14:textId="5FE00ECD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</w:rPr>
              <w:t>6.75</w:t>
            </w:r>
            <w:r w:rsidRPr="009A7D5F">
              <w:rPr>
                <w:rFonts w:ascii="Bahnschrift" w:hAnsi="Bahnschrift"/>
                <w:sz w:val="20"/>
                <w:szCs w:val="20"/>
              </w:rPr>
              <w:t>0 KM</w:t>
            </w:r>
          </w:p>
        </w:tc>
        <w:tc>
          <w:tcPr>
            <w:tcW w:w="1973" w:type="dxa"/>
            <w:vAlign w:val="center"/>
          </w:tcPr>
          <w:p w14:paraId="5F4FFCCB" w14:textId="168EC314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</w:rPr>
              <w:t>2</w:t>
            </w:r>
          </w:p>
        </w:tc>
        <w:tc>
          <w:tcPr>
            <w:tcW w:w="1973" w:type="dxa"/>
          </w:tcPr>
          <w:p w14:paraId="6122A3FB" w14:textId="77777777" w:rsidR="008519A5" w:rsidRPr="009A7D5F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2</w:t>
            </w:r>
            <w:r w:rsidRPr="009A7D5F">
              <w:rPr>
                <w:rFonts w:ascii="Bahnschrift" w:hAnsi="Bahnschrift"/>
                <w:sz w:val="20"/>
                <w:szCs w:val="20"/>
              </w:rPr>
              <w:t>.000 KM</w:t>
            </w:r>
          </w:p>
          <w:p w14:paraId="4E202296" w14:textId="08F9C81A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</w:rPr>
              <w:t>2</w:t>
            </w:r>
            <w:r w:rsidRPr="009A7D5F">
              <w:rPr>
                <w:rFonts w:ascii="Bahnschrift" w:hAnsi="Bahnschrift"/>
                <w:sz w:val="20"/>
                <w:szCs w:val="20"/>
              </w:rPr>
              <w:t>.000 KM</w:t>
            </w:r>
          </w:p>
        </w:tc>
        <w:tc>
          <w:tcPr>
            <w:tcW w:w="1926" w:type="dxa"/>
            <w:shd w:val="clear" w:color="auto" w:fill="auto"/>
          </w:tcPr>
          <w:p w14:paraId="138A8F8A" w14:textId="77777777" w:rsidR="008519A5" w:rsidRPr="009A7D5F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11</w:t>
            </w:r>
            <w:r w:rsidRPr="009A7D5F">
              <w:rPr>
                <w:rFonts w:ascii="Bahnschrift" w:hAnsi="Bahnschrift"/>
                <w:sz w:val="20"/>
                <w:szCs w:val="20"/>
              </w:rPr>
              <w:t>.</w:t>
            </w:r>
            <w:r>
              <w:rPr>
                <w:rFonts w:ascii="Bahnschrift" w:hAnsi="Bahnschrift"/>
                <w:sz w:val="20"/>
                <w:szCs w:val="20"/>
              </w:rPr>
              <w:t>75</w:t>
            </w:r>
            <w:r w:rsidRPr="009A7D5F">
              <w:rPr>
                <w:rFonts w:ascii="Bahnschrift" w:hAnsi="Bahnschrift"/>
                <w:sz w:val="20"/>
                <w:szCs w:val="20"/>
              </w:rPr>
              <w:t>0 KM</w:t>
            </w:r>
          </w:p>
          <w:p w14:paraId="26736541" w14:textId="45B1585B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</w:rPr>
              <w:t>9</w:t>
            </w:r>
            <w:r w:rsidRPr="009A7D5F">
              <w:rPr>
                <w:rFonts w:ascii="Bahnschrift" w:hAnsi="Bahnschrift"/>
                <w:sz w:val="20"/>
                <w:szCs w:val="20"/>
              </w:rPr>
              <w:t>.</w:t>
            </w:r>
            <w:r>
              <w:rPr>
                <w:rFonts w:ascii="Bahnschrift" w:hAnsi="Bahnschrift"/>
                <w:sz w:val="20"/>
                <w:szCs w:val="20"/>
              </w:rPr>
              <w:t>5</w:t>
            </w:r>
            <w:r w:rsidRPr="009A7D5F">
              <w:rPr>
                <w:rFonts w:ascii="Bahnschrift" w:hAnsi="Bahnschrift"/>
                <w:sz w:val="20"/>
                <w:szCs w:val="20"/>
              </w:rPr>
              <w:t>00 KM</w:t>
            </w:r>
          </w:p>
        </w:tc>
      </w:tr>
      <w:tr w:rsidR="008519A5" w:rsidRPr="00254435" w14:paraId="6FF3EE3E" w14:textId="77777777" w:rsidTr="00033BDE">
        <w:trPr>
          <w:trHeight w:val="520"/>
          <w:tblCellSpacing w:w="20" w:type="dxa"/>
        </w:trPr>
        <w:tc>
          <w:tcPr>
            <w:tcW w:w="1268" w:type="dxa"/>
            <w:shd w:val="clear" w:color="auto" w:fill="auto"/>
            <w:vAlign w:val="center"/>
          </w:tcPr>
          <w:p w14:paraId="09DCDC55" w14:textId="52D7B3A4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2022.</w:t>
            </w:r>
          </w:p>
        </w:tc>
        <w:tc>
          <w:tcPr>
            <w:tcW w:w="1322" w:type="dxa"/>
            <w:shd w:val="clear" w:color="auto" w:fill="auto"/>
          </w:tcPr>
          <w:p w14:paraId="78FD6C63" w14:textId="77777777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Mozaik</w:t>
            </w:r>
          </w:p>
          <w:p w14:paraId="2D34050E" w14:textId="54423C30" w:rsidR="008519A5" w:rsidRPr="008E75C4" w:rsidRDefault="008A741F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  <w:lang w:val="bs-Latn-BA"/>
              </w:rPr>
              <w:t>Grad</w:t>
            </w:r>
          </w:p>
        </w:tc>
        <w:tc>
          <w:tcPr>
            <w:tcW w:w="1795" w:type="dxa"/>
            <w:shd w:val="clear" w:color="auto" w:fill="auto"/>
          </w:tcPr>
          <w:p w14:paraId="7AF43B49" w14:textId="77777777" w:rsidR="008519A5" w:rsidRPr="009A7D5F" w:rsidRDefault="008519A5" w:rsidP="008519A5">
            <w:pPr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          5.250</w:t>
            </w:r>
            <w:r w:rsidRPr="009A7D5F">
              <w:rPr>
                <w:rFonts w:ascii="Bahnschrift" w:hAnsi="Bahnschrift"/>
                <w:sz w:val="20"/>
                <w:szCs w:val="20"/>
              </w:rPr>
              <w:t xml:space="preserve"> KM</w:t>
            </w:r>
          </w:p>
          <w:p w14:paraId="48132CC5" w14:textId="06934A72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9A7D5F">
              <w:rPr>
                <w:rFonts w:ascii="Bahnschrift" w:hAnsi="Bahnschrift"/>
                <w:sz w:val="20"/>
                <w:szCs w:val="20"/>
              </w:rPr>
              <w:t xml:space="preserve"> </w:t>
            </w:r>
            <w:r>
              <w:rPr>
                <w:rFonts w:ascii="Bahnschrift" w:hAnsi="Bahnschrift"/>
                <w:sz w:val="20"/>
                <w:szCs w:val="20"/>
              </w:rPr>
              <w:t>750</w:t>
            </w:r>
            <w:r w:rsidRPr="009A7D5F">
              <w:rPr>
                <w:rFonts w:ascii="Bahnschrift" w:hAnsi="Bahnschrift"/>
                <w:sz w:val="20"/>
                <w:szCs w:val="20"/>
              </w:rPr>
              <w:t xml:space="preserve"> KM</w:t>
            </w:r>
          </w:p>
        </w:tc>
        <w:tc>
          <w:tcPr>
            <w:tcW w:w="1455" w:type="dxa"/>
            <w:vAlign w:val="center"/>
          </w:tcPr>
          <w:p w14:paraId="22A95AF5" w14:textId="7F22B10C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</w:rPr>
              <w:t>8</w:t>
            </w:r>
          </w:p>
        </w:tc>
        <w:tc>
          <w:tcPr>
            <w:tcW w:w="1958" w:type="dxa"/>
            <w:shd w:val="clear" w:color="auto" w:fill="auto"/>
          </w:tcPr>
          <w:p w14:paraId="1EA64738" w14:textId="77777777" w:rsidR="008519A5" w:rsidRPr="009A7D5F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4</w:t>
            </w:r>
            <w:r w:rsidRPr="009A7D5F">
              <w:rPr>
                <w:rFonts w:ascii="Bahnschrift" w:hAnsi="Bahnschrift"/>
                <w:sz w:val="20"/>
                <w:szCs w:val="20"/>
              </w:rPr>
              <w:t>.</w:t>
            </w:r>
            <w:r>
              <w:rPr>
                <w:rFonts w:ascii="Bahnschrift" w:hAnsi="Bahnschrift"/>
                <w:sz w:val="20"/>
                <w:szCs w:val="20"/>
              </w:rPr>
              <w:t>5</w:t>
            </w:r>
            <w:r w:rsidRPr="009A7D5F">
              <w:rPr>
                <w:rFonts w:ascii="Bahnschrift" w:hAnsi="Bahnschrift"/>
                <w:sz w:val="20"/>
                <w:szCs w:val="20"/>
              </w:rPr>
              <w:t>00 KM</w:t>
            </w:r>
          </w:p>
          <w:p w14:paraId="3A3A9E30" w14:textId="6C06ED28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</w:rPr>
              <w:t>6.75</w:t>
            </w:r>
            <w:r w:rsidRPr="009A7D5F">
              <w:rPr>
                <w:rFonts w:ascii="Bahnschrift" w:hAnsi="Bahnschrift"/>
                <w:sz w:val="20"/>
                <w:szCs w:val="20"/>
              </w:rPr>
              <w:t>0 KM</w:t>
            </w:r>
          </w:p>
        </w:tc>
        <w:tc>
          <w:tcPr>
            <w:tcW w:w="1973" w:type="dxa"/>
            <w:vAlign w:val="center"/>
          </w:tcPr>
          <w:p w14:paraId="75D36369" w14:textId="0354C2AC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</w:rPr>
              <w:t>2</w:t>
            </w:r>
          </w:p>
        </w:tc>
        <w:tc>
          <w:tcPr>
            <w:tcW w:w="1973" w:type="dxa"/>
          </w:tcPr>
          <w:p w14:paraId="1D2A1312" w14:textId="77777777" w:rsidR="008519A5" w:rsidRPr="009A7D5F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2</w:t>
            </w:r>
            <w:r w:rsidRPr="009A7D5F">
              <w:rPr>
                <w:rFonts w:ascii="Bahnschrift" w:hAnsi="Bahnschrift"/>
                <w:sz w:val="20"/>
                <w:szCs w:val="20"/>
              </w:rPr>
              <w:t>.000 KM</w:t>
            </w:r>
          </w:p>
          <w:p w14:paraId="299062ED" w14:textId="722A5182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</w:rPr>
              <w:t>2</w:t>
            </w:r>
            <w:r w:rsidRPr="009A7D5F">
              <w:rPr>
                <w:rFonts w:ascii="Bahnschrift" w:hAnsi="Bahnschrift"/>
                <w:sz w:val="20"/>
                <w:szCs w:val="20"/>
              </w:rPr>
              <w:t>.000 KM</w:t>
            </w:r>
          </w:p>
        </w:tc>
        <w:tc>
          <w:tcPr>
            <w:tcW w:w="1926" w:type="dxa"/>
            <w:shd w:val="clear" w:color="auto" w:fill="auto"/>
          </w:tcPr>
          <w:p w14:paraId="1663CA9B" w14:textId="77777777" w:rsidR="008519A5" w:rsidRPr="009A7D5F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11</w:t>
            </w:r>
            <w:r w:rsidRPr="009A7D5F">
              <w:rPr>
                <w:rFonts w:ascii="Bahnschrift" w:hAnsi="Bahnschrift"/>
                <w:sz w:val="20"/>
                <w:szCs w:val="20"/>
              </w:rPr>
              <w:t>.</w:t>
            </w:r>
            <w:r>
              <w:rPr>
                <w:rFonts w:ascii="Bahnschrift" w:hAnsi="Bahnschrift"/>
                <w:sz w:val="20"/>
                <w:szCs w:val="20"/>
              </w:rPr>
              <w:t>75</w:t>
            </w:r>
            <w:r w:rsidRPr="009A7D5F">
              <w:rPr>
                <w:rFonts w:ascii="Bahnschrift" w:hAnsi="Bahnschrift"/>
                <w:sz w:val="20"/>
                <w:szCs w:val="20"/>
              </w:rPr>
              <w:t>0 KM</w:t>
            </w:r>
          </w:p>
          <w:p w14:paraId="7CF22149" w14:textId="0D606897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</w:rPr>
              <w:t>9</w:t>
            </w:r>
            <w:r w:rsidRPr="009A7D5F">
              <w:rPr>
                <w:rFonts w:ascii="Bahnschrift" w:hAnsi="Bahnschrift"/>
                <w:sz w:val="20"/>
                <w:szCs w:val="20"/>
              </w:rPr>
              <w:t>.</w:t>
            </w:r>
            <w:r>
              <w:rPr>
                <w:rFonts w:ascii="Bahnschrift" w:hAnsi="Bahnschrift"/>
                <w:sz w:val="20"/>
                <w:szCs w:val="20"/>
              </w:rPr>
              <w:t>5</w:t>
            </w:r>
            <w:r w:rsidRPr="009A7D5F">
              <w:rPr>
                <w:rFonts w:ascii="Bahnschrift" w:hAnsi="Bahnschrift"/>
                <w:sz w:val="20"/>
                <w:szCs w:val="20"/>
              </w:rPr>
              <w:t>00 KM</w:t>
            </w:r>
          </w:p>
        </w:tc>
      </w:tr>
      <w:tr w:rsidR="008519A5" w:rsidRPr="00254435" w14:paraId="205B5879" w14:textId="77777777" w:rsidTr="00033BDE">
        <w:trPr>
          <w:trHeight w:val="534"/>
          <w:tblCellSpacing w:w="20" w:type="dxa"/>
        </w:trPr>
        <w:tc>
          <w:tcPr>
            <w:tcW w:w="1268" w:type="dxa"/>
            <w:shd w:val="clear" w:color="auto" w:fill="auto"/>
            <w:vAlign w:val="center"/>
          </w:tcPr>
          <w:p w14:paraId="7C07C31F" w14:textId="5E9990B4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2023.</w:t>
            </w:r>
          </w:p>
        </w:tc>
        <w:tc>
          <w:tcPr>
            <w:tcW w:w="1322" w:type="dxa"/>
            <w:shd w:val="clear" w:color="auto" w:fill="auto"/>
          </w:tcPr>
          <w:p w14:paraId="50D56D2E" w14:textId="77777777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Mozaik</w:t>
            </w:r>
          </w:p>
          <w:p w14:paraId="26CA4D5D" w14:textId="1FBD596E" w:rsidR="008519A5" w:rsidRPr="008E75C4" w:rsidRDefault="008A741F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  <w:lang w:val="bs-Latn-BA"/>
              </w:rPr>
              <w:t>Grad</w:t>
            </w:r>
          </w:p>
        </w:tc>
        <w:tc>
          <w:tcPr>
            <w:tcW w:w="1795" w:type="dxa"/>
            <w:shd w:val="clear" w:color="auto" w:fill="auto"/>
          </w:tcPr>
          <w:p w14:paraId="6C95FFE3" w14:textId="77777777" w:rsidR="008519A5" w:rsidRPr="009A7D5F" w:rsidRDefault="008519A5" w:rsidP="008519A5">
            <w:pPr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          5.250</w:t>
            </w:r>
            <w:r w:rsidRPr="009A7D5F">
              <w:rPr>
                <w:rFonts w:ascii="Bahnschrift" w:hAnsi="Bahnschrift"/>
                <w:sz w:val="20"/>
                <w:szCs w:val="20"/>
              </w:rPr>
              <w:t xml:space="preserve"> KM</w:t>
            </w:r>
          </w:p>
          <w:p w14:paraId="2B212274" w14:textId="5186A5A5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9A7D5F">
              <w:rPr>
                <w:rFonts w:ascii="Bahnschrift" w:hAnsi="Bahnschrift"/>
                <w:sz w:val="20"/>
                <w:szCs w:val="20"/>
              </w:rPr>
              <w:t xml:space="preserve"> </w:t>
            </w:r>
            <w:r>
              <w:rPr>
                <w:rFonts w:ascii="Bahnschrift" w:hAnsi="Bahnschrift"/>
                <w:sz w:val="20"/>
                <w:szCs w:val="20"/>
              </w:rPr>
              <w:t>750</w:t>
            </w:r>
            <w:r w:rsidRPr="009A7D5F">
              <w:rPr>
                <w:rFonts w:ascii="Bahnschrift" w:hAnsi="Bahnschrift"/>
                <w:sz w:val="20"/>
                <w:szCs w:val="20"/>
              </w:rPr>
              <w:t xml:space="preserve"> KM</w:t>
            </w:r>
          </w:p>
        </w:tc>
        <w:tc>
          <w:tcPr>
            <w:tcW w:w="1455" w:type="dxa"/>
            <w:vAlign w:val="center"/>
          </w:tcPr>
          <w:p w14:paraId="31337DC7" w14:textId="107F4617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</w:rPr>
              <w:t>8</w:t>
            </w:r>
          </w:p>
        </w:tc>
        <w:tc>
          <w:tcPr>
            <w:tcW w:w="1958" w:type="dxa"/>
            <w:shd w:val="clear" w:color="auto" w:fill="auto"/>
          </w:tcPr>
          <w:p w14:paraId="7CA24756" w14:textId="77777777" w:rsidR="008519A5" w:rsidRPr="009A7D5F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4</w:t>
            </w:r>
            <w:r w:rsidRPr="009A7D5F">
              <w:rPr>
                <w:rFonts w:ascii="Bahnschrift" w:hAnsi="Bahnschrift"/>
                <w:sz w:val="20"/>
                <w:szCs w:val="20"/>
              </w:rPr>
              <w:t>.</w:t>
            </w:r>
            <w:r>
              <w:rPr>
                <w:rFonts w:ascii="Bahnschrift" w:hAnsi="Bahnschrift"/>
                <w:sz w:val="20"/>
                <w:szCs w:val="20"/>
              </w:rPr>
              <w:t>5</w:t>
            </w:r>
            <w:r w:rsidRPr="009A7D5F">
              <w:rPr>
                <w:rFonts w:ascii="Bahnschrift" w:hAnsi="Bahnschrift"/>
                <w:sz w:val="20"/>
                <w:szCs w:val="20"/>
              </w:rPr>
              <w:t>00 KM</w:t>
            </w:r>
          </w:p>
          <w:p w14:paraId="377D0344" w14:textId="7897B3D6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</w:rPr>
              <w:t>6.75</w:t>
            </w:r>
            <w:r w:rsidRPr="009A7D5F">
              <w:rPr>
                <w:rFonts w:ascii="Bahnschrift" w:hAnsi="Bahnschrift"/>
                <w:sz w:val="20"/>
                <w:szCs w:val="20"/>
              </w:rPr>
              <w:t>0 KM</w:t>
            </w:r>
          </w:p>
        </w:tc>
        <w:tc>
          <w:tcPr>
            <w:tcW w:w="1973" w:type="dxa"/>
            <w:vAlign w:val="center"/>
          </w:tcPr>
          <w:p w14:paraId="51F31002" w14:textId="65955674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</w:rPr>
              <w:t>2</w:t>
            </w:r>
          </w:p>
        </w:tc>
        <w:tc>
          <w:tcPr>
            <w:tcW w:w="1973" w:type="dxa"/>
          </w:tcPr>
          <w:p w14:paraId="216BC44D" w14:textId="77777777" w:rsidR="008519A5" w:rsidRPr="009A7D5F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2</w:t>
            </w:r>
            <w:r w:rsidRPr="009A7D5F">
              <w:rPr>
                <w:rFonts w:ascii="Bahnschrift" w:hAnsi="Bahnschrift"/>
                <w:sz w:val="20"/>
                <w:szCs w:val="20"/>
              </w:rPr>
              <w:t>.000 KM</w:t>
            </w:r>
          </w:p>
          <w:p w14:paraId="1ED5B799" w14:textId="3E568F45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</w:rPr>
              <w:t>2</w:t>
            </w:r>
            <w:r w:rsidRPr="009A7D5F">
              <w:rPr>
                <w:rFonts w:ascii="Bahnschrift" w:hAnsi="Bahnschrift"/>
                <w:sz w:val="20"/>
                <w:szCs w:val="20"/>
              </w:rPr>
              <w:t>.000 KM</w:t>
            </w:r>
          </w:p>
        </w:tc>
        <w:tc>
          <w:tcPr>
            <w:tcW w:w="1926" w:type="dxa"/>
            <w:shd w:val="clear" w:color="auto" w:fill="auto"/>
          </w:tcPr>
          <w:p w14:paraId="6EBB27A6" w14:textId="77777777" w:rsidR="008519A5" w:rsidRPr="009A7D5F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11</w:t>
            </w:r>
            <w:r w:rsidRPr="009A7D5F">
              <w:rPr>
                <w:rFonts w:ascii="Bahnschrift" w:hAnsi="Bahnschrift"/>
                <w:sz w:val="20"/>
                <w:szCs w:val="20"/>
              </w:rPr>
              <w:t>.</w:t>
            </w:r>
            <w:r>
              <w:rPr>
                <w:rFonts w:ascii="Bahnschrift" w:hAnsi="Bahnschrift"/>
                <w:sz w:val="20"/>
                <w:szCs w:val="20"/>
              </w:rPr>
              <w:t>75</w:t>
            </w:r>
            <w:r w:rsidRPr="009A7D5F">
              <w:rPr>
                <w:rFonts w:ascii="Bahnschrift" w:hAnsi="Bahnschrift"/>
                <w:sz w:val="20"/>
                <w:szCs w:val="20"/>
              </w:rPr>
              <w:t>0 KM</w:t>
            </w:r>
          </w:p>
          <w:p w14:paraId="4A2FA1B4" w14:textId="1CECFB8D" w:rsidR="008519A5" w:rsidRPr="008E75C4" w:rsidRDefault="008519A5" w:rsidP="008519A5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</w:rPr>
              <w:t>9</w:t>
            </w:r>
            <w:r w:rsidRPr="009A7D5F">
              <w:rPr>
                <w:rFonts w:ascii="Bahnschrift" w:hAnsi="Bahnschrift"/>
                <w:sz w:val="20"/>
                <w:szCs w:val="20"/>
              </w:rPr>
              <w:t>.</w:t>
            </w:r>
            <w:r>
              <w:rPr>
                <w:rFonts w:ascii="Bahnschrift" w:hAnsi="Bahnschrift"/>
                <w:sz w:val="20"/>
                <w:szCs w:val="20"/>
              </w:rPr>
              <w:t>5</w:t>
            </w:r>
            <w:r w:rsidRPr="009A7D5F">
              <w:rPr>
                <w:rFonts w:ascii="Bahnschrift" w:hAnsi="Bahnschrift"/>
                <w:sz w:val="20"/>
                <w:szCs w:val="20"/>
              </w:rPr>
              <w:t>00 KM</w:t>
            </w:r>
          </w:p>
        </w:tc>
      </w:tr>
      <w:tr w:rsidR="00E900FE" w:rsidRPr="00254435" w14:paraId="2E006659" w14:textId="77777777" w:rsidTr="00033BDE">
        <w:trPr>
          <w:trHeight w:val="780"/>
          <w:tblCellSpacing w:w="20" w:type="dxa"/>
        </w:trPr>
        <w:tc>
          <w:tcPr>
            <w:tcW w:w="2630" w:type="dxa"/>
            <w:gridSpan w:val="2"/>
            <w:shd w:val="clear" w:color="auto" w:fill="auto"/>
          </w:tcPr>
          <w:p w14:paraId="6B5DEAE1" w14:textId="77777777" w:rsidR="00E900FE" w:rsidRPr="008E75C4" w:rsidRDefault="00E900FE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Subtotal Mozaik</w:t>
            </w:r>
          </w:p>
          <w:p w14:paraId="0D089A2D" w14:textId="13CB1525" w:rsidR="00E900FE" w:rsidRPr="008E75C4" w:rsidRDefault="00E900FE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 xml:space="preserve">Subtotal </w:t>
            </w:r>
            <w:r w:rsidR="008A741F">
              <w:rPr>
                <w:rFonts w:ascii="Bahnschrift" w:hAnsi="Bahnschrift"/>
                <w:sz w:val="20"/>
                <w:szCs w:val="20"/>
                <w:lang w:val="bs-Latn-BA"/>
              </w:rPr>
              <w:t>Grad</w:t>
            </w:r>
          </w:p>
          <w:p w14:paraId="1E0F5B22" w14:textId="77777777" w:rsidR="00E900FE" w:rsidRPr="008E75C4" w:rsidRDefault="00E900FE" w:rsidP="00033BDE">
            <w:pPr>
              <w:jc w:val="center"/>
              <w:rPr>
                <w:rFonts w:ascii="Bahnschrift" w:hAnsi="Bahnschrift"/>
                <w:b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b/>
                <w:sz w:val="20"/>
                <w:szCs w:val="20"/>
                <w:lang w:val="bs-Latn-BA"/>
              </w:rPr>
              <w:t>Ukupno</w:t>
            </w:r>
          </w:p>
        </w:tc>
        <w:tc>
          <w:tcPr>
            <w:tcW w:w="1795" w:type="dxa"/>
            <w:shd w:val="clear" w:color="auto" w:fill="auto"/>
          </w:tcPr>
          <w:p w14:paraId="4E27F653" w14:textId="596D1B74" w:rsidR="00E900FE" w:rsidRPr="008E75C4" w:rsidRDefault="007563AC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1</w:t>
            </w:r>
            <w:r w:rsidR="00287281">
              <w:rPr>
                <w:rFonts w:ascii="Bahnschrift" w:hAnsi="Bahnschrift"/>
                <w:sz w:val="20"/>
                <w:szCs w:val="20"/>
                <w:lang w:val="bs-Latn-BA"/>
              </w:rPr>
              <w:t>9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.</w:t>
            </w:r>
            <w:r w:rsidR="00287281">
              <w:rPr>
                <w:rFonts w:ascii="Bahnschrift" w:hAnsi="Bahnschrift"/>
                <w:sz w:val="20"/>
                <w:szCs w:val="20"/>
                <w:lang w:val="bs-Latn-BA"/>
              </w:rPr>
              <w:t>25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0 KM</w:t>
            </w:r>
          </w:p>
          <w:p w14:paraId="6E21B939" w14:textId="462D66E4" w:rsidR="00E900FE" w:rsidRPr="008E75C4" w:rsidRDefault="00600B77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  <w:lang w:val="bs-Latn-BA"/>
              </w:rPr>
              <w:t xml:space="preserve">  </w:t>
            </w:r>
            <w:r w:rsidR="007563AC" w:rsidRPr="008E75C4">
              <w:rPr>
                <w:rFonts w:ascii="Bahnschrift" w:hAnsi="Bahnschrift"/>
                <w:sz w:val="20"/>
                <w:szCs w:val="20"/>
                <w:lang w:val="bs-Latn-BA"/>
              </w:rPr>
              <w:t>2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.</w:t>
            </w:r>
            <w:r w:rsidR="00287281">
              <w:rPr>
                <w:rFonts w:ascii="Bahnschrift" w:hAnsi="Bahnschrift"/>
                <w:sz w:val="20"/>
                <w:szCs w:val="20"/>
                <w:lang w:val="bs-Latn-BA"/>
              </w:rPr>
              <w:t>75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0 KM</w:t>
            </w:r>
          </w:p>
          <w:p w14:paraId="1ECBAF34" w14:textId="54661A3B" w:rsidR="00E900FE" w:rsidRPr="008E75C4" w:rsidRDefault="00287281" w:rsidP="00033BDE">
            <w:pPr>
              <w:jc w:val="center"/>
              <w:rPr>
                <w:rFonts w:ascii="Bahnschrift" w:hAnsi="Bahnschrift"/>
                <w:b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b/>
                <w:sz w:val="20"/>
                <w:szCs w:val="20"/>
                <w:lang w:val="bs-Latn-BA"/>
              </w:rPr>
              <w:t>22</w:t>
            </w:r>
            <w:r w:rsidR="00E900FE" w:rsidRPr="008E75C4">
              <w:rPr>
                <w:rFonts w:ascii="Bahnschrift" w:hAnsi="Bahnschrift"/>
                <w:b/>
                <w:sz w:val="20"/>
                <w:szCs w:val="20"/>
                <w:lang w:val="bs-Latn-BA"/>
              </w:rPr>
              <w:t>.000 KM</w:t>
            </w:r>
          </w:p>
        </w:tc>
        <w:tc>
          <w:tcPr>
            <w:tcW w:w="1455" w:type="dxa"/>
          </w:tcPr>
          <w:p w14:paraId="070D1C29" w14:textId="232BB9CC" w:rsidR="00E900FE" w:rsidRPr="008E75C4" w:rsidRDefault="00287281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  <w:lang w:val="bs-Latn-BA"/>
              </w:rPr>
              <w:t>12</w:t>
            </w:r>
          </w:p>
          <w:p w14:paraId="1CFE0233" w14:textId="55A31464" w:rsidR="00E900FE" w:rsidRPr="008E75C4" w:rsidRDefault="002D1E01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1</w:t>
            </w:r>
            <w:r w:rsidR="00287281">
              <w:rPr>
                <w:rFonts w:ascii="Bahnschrift" w:hAnsi="Bahnschrift"/>
                <w:sz w:val="20"/>
                <w:szCs w:val="20"/>
                <w:lang w:val="bs-Latn-BA"/>
              </w:rPr>
              <w:t>7</w:t>
            </w:r>
          </w:p>
          <w:p w14:paraId="57A725EF" w14:textId="266F0206" w:rsidR="00E900FE" w:rsidRPr="008E75C4" w:rsidRDefault="007563AC" w:rsidP="00033BDE">
            <w:pPr>
              <w:jc w:val="center"/>
              <w:rPr>
                <w:rFonts w:ascii="Bahnschrift" w:hAnsi="Bahnschrift"/>
                <w:b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b/>
                <w:sz w:val="20"/>
                <w:szCs w:val="20"/>
                <w:lang w:val="bs-Latn-BA"/>
              </w:rPr>
              <w:t>2</w:t>
            </w:r>
            <w:r w:rsidR="00287281">
              <w:rPr>
                <w:rFonts w:ascii="Bahnschrift" w:hAnsi="Bahnschrift"/>
                <w:b/>
                <w:sz w:val="20"/>
                <w:szCs w:val="20"/>
                <w:lang w:val="bs-Latn-BA"/>
              </w:rPr>
              <w:t>9</w:t>
            </w:r>
          </w:p>
        </w:tc>
        <w:tc>
          <w:tcPr>
            <w:tcW w:w="1958" w:type="dxa"/>
            <w:shd w:val="clear" w:color="auto" w:fill="auto"/>
          </w:tcPr>
          <w:p w14:paraId="42671FA2" w14:textId="4BA10413" w:rsidR="00E900FE" w:rsidRPr="008E75C4" w:rsidRDefault="002E2EF4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 w:rsidRPr="008E75C4">
              <w:rPr>
                <w:rFonts w:ascii="Bahnschrift" w:hAnsi="Bahnschrift"/>
                <w:sz w:val="20"/>
                <w:szCs w:val="20"/>
                <w:lang w:val="bs-Latn-BA"/>
              </w:rPr>
              <w:t>1</w:t>
            </w:r>
            <w:r w:rsidR="00287281">
              <w:rPr>
                <w:rFonts w:ascii="Bahnschrift" w:hAnsi="Bahnschrift"/>
                <w:sz w:val="20"/>
                <w:szCs w:val="20"/>
                <w:lang w:val="bs-Latn-BA"/>
              </w:rPr>
              <w:t>6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.</w:t>
            </w:r>
            <w:r w:rsidR="00287281">
              <w:rPr>
                <w:rFonts w:ascii="Bahnschrift" w:hAnsi="Bahnschrift"/>
                <w:sz w:val="20"/>
                <w:szCs w:val="20"/>
                <w:lang w:val="bs-Latn-BA"/>
              </w:rPr>
              <w:t>5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00 KM</w:t>
            </w:r>
          </w:p>
          <w:p w14:paraId="09357394" w14:textId="68F392AC" w:rsidR="00E900FE" w:rsidRPr="008E75C4" w:rsidRDefault="00287281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  <w:lang w:val="bs-Latn-BA"/>
              </w:rPr>
              <w:t>24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.</w:t>
            </w:r>
            <w:r>
              <w:rPr>
                <w:rFonts w:ascii="Bahnschrift" w:hAnsi="Bahnschrift"/>
                <w:sz w:val="20"/>
                <w:szCs w:val="20"/>
                <w:lang w:val="bs-Latn-BA"/>
              </w:rPr>
              <w:t>75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0 KM</w:t>
            </w:r>
          </w:p>
          <w:p w14:paraId="629FB38E" w14:textId="60549BD5" w:rsidR="00E900FE" w:rsidRPr="008E75C4" w:rsidRDefault="00287281" w:rsidP="00033BDE">
            <w:pPr>
              <w:jc w:val="center"/>
              <w:rPr>
                <w:rFonts w:ascii="Bahnschrift" w:hAnsi="Bahnschrift"/>
                <w:b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b/>
                <w:sz w:val="20"/>
                <w:szCs w:val="20"/>
                <w:lang w:val="bs-Latn-BA"/>
              </w:rPr>
              <w:t>41</w:t>
            </w:r>
            <w:r w:rsidR="00E900FE" w:rsidRPr="008E75C4">
              <w:rPr>
                <w:rFonts w:ascii="Bahnschrift" w:hAnsi="Bahnschrift"/>
                <w:b/>
                <w:sz w:val="20"/>
                <w:szCs w:val="20"/>
                <w:lang w:val="bs-Latn-BA"/>
              </w:rPr>
              <w:t>.</w:t>
            </w:r>
            <w:r>
              <w:rPr>
                <w:rFonts w:ascii="Bahnschrift" w:hAnsi="Bahnschrift"/>
                <w:b/>
                <w:sz w:val="20"/>
                <w:szCs w:val="20"/>
                <w:lang w:val="bs-Latn-BA"/>
              </w:rPr>
              <w:t>25</w:t>
            </w:r>
            <w:r w:rsidR="00E900FE" w:rsidRPr="008E75C4">
              <w:rPr>
                <w:rFonts w:ascii="Bahnschrift" w:hAnsi="Bahnschrift"/>
                <w:b/>
                <w:sz w:val="20"/>
                <w:szCs w:val="20"/>
                <w:lang w:val="bs-Latn-BA"/>
              </w:rPr>
              <w:t>0 KM</w:t>
            </w:r>
          </w:p>
        </w:tc>
        <w:tc>
          <w:tcPr>
            <w:tcW w:w="1973" w:type="dxa"/>
          </w:tcPr>
          <w:p w14:paraId="23B830AB" w14:textId="18A4E8CF" w:rsidR="00E900FE" w:rsidRPr="008E75C4" w:rsidRDefault="00287281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  <w:lang w:val="bs-Latn-BA"/>
              </w:rPr>
              <w:t>3.5</w:t>
            </w:r>
          </w:p>
          <w:p w14:paraId="6C2FE10B" w14:textId="0EE922ED" w:rsidR="00E900FE" w:rsidRPr="008E75C4" w:rsidRDefault="00287281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  <w:lang w:val="bs-Latn-BA"/>
              </w:rPr>
              <w:t>3.5</w:t>
            </w:r>
          </w:p>
          <w:p w14:paraId="03D9436F" w14:textId="57A86709" w:rsidR="00E900FE" w:rsidRPr="008E75C4" w:rsidRDefault="00287281" w:rsidP="00033BDE">
            <w:pPr>
              <w:jc w:val="center"/>
              <w:rPr>
                <w:rFonts w:ascii="Bahnschrift" w:hAnsi="Bahnschrift"/>
                <w:b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b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1973" w:type="dxa"/>
          </w:tcPr>
          <w:p w14:paraId="40FCA41C" w14:textId="0C401C23" w:rsidR="00E900FE" w:rsidRPr="008E75C4" w:rsidRDefault="00287281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  <w:lang w:val="bs-Latn-BA"/>
              </w:rPr>
              <w:t>7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.000 KM</w:t>
            </w:r>
          </w:p>
          <w:p w14:paraId="37309526" w14:textId="74FC67A3" w:rsidR="00E900FE" w:rsidRPr="008E75C4" w:rsidRDefault="00287281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  <w:lang w:val="bs-Latn-BA"/>
              </w:rPr>
              <w:t>7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.000 KM</w:t>
            </w:r>
          </w:p>
          <w:p w14:paraId="5DD69783" w14:textId="567CA939" w:rsidR="00E900FE" w:rsidRPr="008E75C4" w:rsidRDefault="00287281" w:rsidP="00033BDE">
            <w:pPr>
              <w:jc w:val="center"/>
              <w:rPr>
                <w:rFonts w:ascii="Bahnschrift" w:hAnsi="Bahnschrift"/>
                <w:b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b/>
                <w:sz w:val="20"/>
                <w:szCs w:val="20"/>
                <w:lang w:val="bs-Latn-BA"/>
              </w:rPr>
              <w:t>14</w:t>
            </w:r>
            <w:r w:rsidR="00E900FE" w:rsidRPr="008E75C4">
              <w:rPr>
                <w:rFonts w:ascii="Bahnschrift" w:hAnsi="Bahnschrift"/>
                <w:b/>
                <w:sz w:val="20"/>
                <w:szCs w:val="20"/>
                <w:lang w:val="bs-Latn-BA"/>
              </w:rPr>
              <w:t>.000 KM</w:t>
            </w:r>
          </w:p>
        </w:tc>
        <w:tc>
          <w:tcPr>
            <w:tcW w:w="1926" w:type="dxa"/>
            <w:shd w:val="clear" w:color="auto" w:fill="auto"/>
          </w:tcPr>
          <w:p w14:paraId="0C7F6C16" w14:textId="71E609E4" w:rsidR="00E900FE" w:rsidRPr="008E75C4" w:rsidRDefault="00287281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  <w:lang w:val="bs-Latn-BA"/>
              </w:rPr>
              <w:t>42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.</w:t>
            </w:r>
            <w:r>
              <w:rPr>
                <w:rFonts w:ascii="Bahnschrift" w:hAnsi="Bahnschrift"/>
                <w:sz w:val="20"/>
                <w:szCs w:val="20"/>
                <w:lang w:val="bs-Latn-BA"/>
              </w:rPr>
              <w:t>75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0 KM</w:t>
            </w:r>
          </w:p>
          <w:p w14:paraId="0F624643" w14:textId="28588720" w:rsidR="00E900FE" w:rsidRPr="008E75C4" w:rsidRDefault="00287281" w:rsidP="00033BDE">
            <w:pPr>
              <w:jc w:val="center"/>
              <w:rPr>
                <w:rFonts w:ascii="Bahnschrift" w:hAnsi="Bahnschrift"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sz w:val="20"/>
                <w:szCs w:val="20"/>
                <w:lang w:val="bs-Latn-BA"/>
              </w:rPr>
              <w:t>3</w:t>
            </w:r>
            <w:r w:rsidR="007563AC" w:rsidRPr="008E75C4">
              <w:rPr>
                <w:rFonts w:ascii="Bahnschrift" w:hAnsi="Bahnschrift"/>
                <w:sz w:val="20"/>
                <w:szCs w:val="20"/>
                <w:lang w:val="bs-Latn-BA"/>
              </w:rPr>
              <w:t>4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.</w:t>
            </w:r>
            <w:r>
              <w:rPr>
                <w:rFonts w:ascii="Bahnschrift" w:hAnsi="Bahnschrift"/>
                <w:sz w:val="20"/>
                <w:szCs w:val="20"/>
                <w:lang w:val="bs-Latn-BA"/>
              </w:rPr>
              <w:t>5</w:t>
            </w:r>
            <w:r w:rsidR="00E900FE" w:rsidRPr="008E75C4">
              <w:rPr>
                <w:rFonts w:ascii="Bahnschrift" w:hAnsi="Bahnschrift"/>
                <w:sz w:val="20"/>
                <w:szCs w:val="20"/>
                <w:lang w:val="bs-Latn-BA"/>
              </w:rPr>
              <w:t>00 KM</w:t>
            </w:r>
          </w:p>
          <w:p w14:paraId="482E29A4" w14:textId="03C5AEF0" w:rsidR="00E900FE" w:rsidRPr="008E75C4" w:rsidRDefault="00287281" w:rsidP="00033BDE">
            <w:pPr>
              <w:jc w:val="center"/>
              <w:rPr>
                <w:rFonts w:ascii="Bahnschrift" w:hAnsi="Bahnschrift"/>
                <w:b/>
                <w:sz w:val="20"/>
                <w:szCs w:val="20"/>
                <w:lang w:val="bs-Latn-BA"/>
              </w:rPr>
            </w:pPr>
            <w:r>
              <w:rPr>
                <w:rFonts w:ascii="Bahnschrift" w:hAnsi="Bahnschrift"/>
                <w:b/>
                <w:sz w:val="20"/>
                <w:szCs w:val="20"/>
                <w:lang w:val="bs-Latn-BA"/>
              </w:rPr>
              <w:t>77</w:t>
            </w:r>
            <w:r w:rsidR="00E900FE" w:rsidRPr="008E75C4">
              <w:rPr>
                <w:rFonts w:ascii="Bahnschrift" w:hAnsi="Bahnschrift"/>
                <w:b/>
                <w:sz w:val="20"/>
                <w:szCs w:val="20"/>
                <w:lang w:val="bs-Latn-BA"/>
              </w:rPr>
              <w:t>.</w:t>
            </w:r>
            <w:r>
              <w:rPr>
                <w:rFonts w:ascii="Bahnschrift" w:hAnsi="Bahnschrift"/>
                <w:b/>
                <w:sz w:val="20"/>
                <w:szCs w:val="20"/>
                <w:lang w:val="bs-Latn-BA"/>
              </w:rPr>
              <w:t>25</w:t>
            </w:r>
            <w:r w:rsidR="00E900FE" w:rsidRPr="008E75C4">
              <w:rPr>
                <w:rFonts w:ascii="Bahnschrift" w:hAnsi="Bahnschrift"/>
                <w:b/>
                <w:sz w:val="20"/>
                <w:szCs w:val="20"/>
                <w:lang w:val="bs-Latn-BA"/>
              </w:rPr>
              <w:t>0 KM</w:t>
            </w:r>
          </w:p>
        </w:tc>
      </w:tr>
    </w:tbl>
    <w:p w14:paraId="4169C447" w14:textId="77777777" w:rsidR="00B8291A" w:rsidRDefault="00B8291A" w:rsidP="0043665A">
      <w:pPr>
        <w:spacing w:line="276" w:lineRule="auto"/>
        <w:ind w:right="-30"/>
        <w:rPr>
          <w:rFonts w:ascii="Bahnschrift" w:hAnsi="Bahnschrift" w:cs="Calibri"/>
          <w:b/>
          <w:bCs/>
          <w:iCs/>
          <w:sz w:val="22"/>
          <w:szCs w:val="22"/>
          <w:lang w:val="sr-Latn-CS"/>
        </w:rPr>
      </w:pPr>
    </w:p>
    <w:p w14:paraId="1F96F747" w14:textId="2D941865" w:rsidR="00D50BA2" w:rsidRPr="00F039F6" w:rsidRDefault="002A3392" w:rsidP="008E75C4">
      <w:pPr>
        <w:spacing w:line="276" w:lineRule="auto"/>
        <w:ind w:right="-30"/>
        <w:jc w:val="center"/>
        <w:rPr>
          <w:rFonts w:ascii="Calibri" w:hAnsi="Calibri" w:cs="Calibri"/>
          <w:b/>
          <w:bCs/>
          <w:iCs/>
          <w:lang w:val="sr-Latn-CS"/>
        </w:rPr>
      </w:pPr>
      <w:r w:rsidRPr="008E75C4">
        <w:rPr>
          <w:rFonts w:ascii="Bahnschrift" w:hAnsi="Bahnschrift" w:cs="Calibri"/>
          <w:b/>
          <w:bCs/>
          <w:iCs/>
          <w:sz w:val="22"/>
          <w:szCs w:val="22"/>
          <w:lang w:val="sr-Latn-CS"/>
        </w:rPr>
        <w:t xml:space="preserve">Plan uplata </w:t>
      </w:r>
      <w:r w:rsidR="008A741F">
        <w:rPr>
          <w:rFonts w:ascii="Bahnschrift" w:hAnsi="Bahnschrift" w:cs="Calibri"/>
          <w:b/>
          <w:bCs/>
          <w:iCs/>
          <w:sz w:val="22"/>
          <w:szCs w:val="22"/>
          <w:lang w:val="sr-Latn-CS"/>
        </w:rPr>
        <w:t>Grada Gračanica</w:t>
      </w:r>
      <w:r w:rsidRPr="008E75C4">
        <w:rPr>
          <w:rFonts w:ascii="Bahnschrift" w:hAnsi="Bahnschrift" w:cs="Calibri"/>
          <w:b/>
          <w:bCs/>
          <w:iCs/>
          <w:sz w:val="22"/>
          <w:szCs w:val="22"/>
          <w:lang w:val="sr-Latn-CS"/>
        </w:rPr>
        <w:t xml:space="preserve"> </w:t>
      </w:r>
      <w:r w:rsidR="00D50BA2" w:rsidRPr="008E75C4">
        <w:rPr>
          <w:rFonts w:ascii="Bahnschrift" w:hAnsi="Bahnschrift" w:cs="Calibri"/>
          <w:b/>
          <w:bCs/>
          <w:iCs/>
          <w:sz w:val="22"/>
          <w:szCs w:val="22"/>
          <w:lang w:val="sr-Latn-CS"/>
        </w:rPr>
        <w:t>u 20</w:t>
      </w:r>
      <w:r w:rsidR="00F26153" w:rsidRPr="008E75C4">
        <w:rPr>
          <w:rFonts w:ascii="Bahnschrift" w:hAnsi="Bahnschrift" w:cs="Calibri"/>
          <w:b/>
          <w:bCs/>
          <w:iCs/>
          <w:sz w:val="22"/>
          <w:szCs w:val="22"/>
          <w:lang w:val="sr-Latn-CS"/>
        </w:rPr>
        <w:t>20</w:t>
      </w:r>
      <w:r w:rsidR="00D50BA2" w:rsidRPr="008E75C4">
        <w:rPr>
          <w:rFonts w:ascii="Bahnschrift" w:hAnsi="Bahnschrift" w:cs="Calibri"/>
          <w:b/>
          <w:bCs/>
          <w:iCs/>
          <w:sz w:val="22"/>
          <w:szCs w:val="22"/>
          <w:lang w:val="sr-Latn-CS"/>
        </w:rPr>
        <w:t xml:space="preserve">. godini </w:t>
      </w:r>
      <w:r w:rsidRPr="008E75C4">
        <w:rPr>
          <w:rFonts w:ascii="Bahnschrift" w:hAnsi="Bahnschrift" w:cs="Calibri"/>
          <w:b/>
          <w:bCs/>
          <w:iCs/>
          <w:sz w:val="22"/>
          <w:szCs w:val="22"/>
          <w:lang w:val="sr-Latn-CS"/>
        </w:rPr>
        <w:t>za program Omladinske banke:</w:t>
      </w:r>
    </w:p>
    <w:p w14:paraId="3E6A540D" w14:textId="77777777" w:rsidR="008E75C4" w:rsidRDefault="008E75C4" w:rsidP="008E75C4">
      <w:pPr>
        <w:pStyle w:val="ListParagraph"/>
        <w:shd w:val="clear" w:color="auto" w:fill="FFFFFF" w:themeFill="background1"/>
        <w:spacing w:after="0"/>
        <w:ind w:left="1440"/>
        <w:jc w:val="both"/>
        <w:rPr>
          <w:rFonts w:cs="Calibri"/>
          <w:sz w:val="24"/>
          <w:szCs w:val="24"/>
          <w:lang w:val="hr-HR"/>
        </w:rPr>
      </w:pPr>
    </w:p>
    <w:p w14:paraId="1AF2616D" w14:textId="114B2CD4" w:rsidR="002E2EF4" w:rsidRPr="008E75C4" w:rsidRDefault="002A3392" w:rsidP="002A3392">
      <w:pPr>
        <w:pStyle w:val="ListParagraph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Bahnschrift" w:hAnsi="Bahnschrift" w:cs="Calibri"/>
          <w:lang w:val="hr-HR"/>
        </w:rPr>
      </w:pPr>
      <w:r w:rsidRPr="008E75C4">
        <w:rPr>
          <w:rFonts w:ascii="Bahnschrift" w:hAnsi="Bahnschrift" w:cs="Calibri"/>
          <w:lang w:val="hr-HR"/>
        </w:rPr>
        <w:t>Prva uplata programski troškovi</w:t>
      </w:r>
      <w:r w:rsidR="00D50BA2" w:rsidRPr="008E75C4">
        <w:rPr>
          <w:rFonts w:ascii="Bahnschrift" w:hAnsi="Bahnschrift" w:cs="Calibri"/>
          <w:lang w:val="hr-HR"/>
        </w:rPr>
        <w:t xml:space="preserve"> (</w:t>
      </w:r>
      <w:r w:rsidR="007563AC" w:rsidRPr="008E75C4">
        <w:rPr>
          <w:rFonts w:ascii="Bahnschrift" w:hAnsi="Bahnschrift" w:cs="Calibri"/>
          <w:lang w:val="hr-HR"/>
        </w:rPr>
        <w:t>50</w:t>
      </w:r>
      <w:r w:rsidR="002E2EF4" w:rsidRPr="008E75C4">
        <w:rPr>
          <w:rFonts w:ascii="Bahnschrift" w:hAnsi="Bahnschrift" w:cs="Calibri"/>
          <w:lang w:val="hr-HR"/>
        </w:rPr>
        <w:t>0</w:t>
      </w:r>
      <w:r w:rsidR="00D50BA2" w:rsidRPr="008E75C4">
        <w:rPr>
          <w:rFonts w:ascii="Bahnschrift" w:hAnsi="Bahnschrift" w:cs="Calibri"/>
          <w:lang w:val="hr-HR"/>
        </w:rPr>
        <w:t xml:space="preserve"> KM)</w:t>
      </w:r>
      <w:r w:rsidR="002E2EF4" w:rsidRPr="008E75C4">
        <w:rPr>
          <w:rFonts w:ascii="Bahnschrift" w:hAnsi="Bahnschrift" w:cs="Calibri"/>
          <w:lang w:val="hr-HR"/>
        </w:rPr>
        <w:t xml:space="preserve">, do </w:t>
      </w:r>
      <w:r w:rsidR="00346DB5">
        <w:rPr>
          <w:rFonts w:ascii="Bahnschrift" w:hAnsi="Bahnschrift" w:cs="Calibri"/>
          <w:lang w:val="hr-HR"/>
        </w:rPr>
        <w:t>2</w:t>
      </w:r>
      <w:r w:rsidR="006B087F">
        <w:rPr>
          <w:rFonts w:ascii="Bahnschrift" w:hAnsi="Bahnschrift" w:cs="Calibri"/>
          <w:lang w:val="hr-HR"/>
        </w:rPr>
        <w:t>9</w:t>
      </w:r>
      <w:r w:rsidR="002E2EF4" w:rsidRPr="008E75C4">
        <w:rPr>
          <w:rFonts w:ascii="Bahnschrift" w:hAnsi="Bahnschrift" w:cs="Calibri"/>
          <w:lang w:val="hr-HR"/>
        </w:rPr>
        <w:t>.0</w:t>
      </w:r>
      <w:r w:rsidR="006B087F">
        <w:rPr>
          <w:rFonts w:ascii="Bahnschrift" w:hAnsi="Bahnschrift" w:cs="Calibri"/>
          <w:lang w:val="hr-HR"/>
        </w:rPr>
        <w:t>6</w:t>
      </w:r>
      <w:r w:rsidR="002E2EF4" w:rsidRPr="008E75C4">
        <w:rPr>
          <w:rFonts w:ascii="Bahnschrift" w:hAnsi="Bahnschrift" w:cs="Calibri"/>
          <w:lang w:val="hr-HR"/>
        </w:rPr>
        <w:t>.20</w:t>
      </w:r>
      <w:r w:rsidR="00F26153" w:rsidRPr="008E75C4">
        <w:rPr>
          <w:rFonts w:ascii="Bahnschrift" w:hAnsi="Bahnschrift" w:cs="Calibri"/>
          <w:lang w:val="hr-HR"/>
        </w:rPr>
        <w:t>20</w:t>
      </w:r>
      <w:r w:rsidR="002E2EF4" w:rsidRPr="008E75C4">
        <w:rPr>
          <w:rFonts w:ascii="Bahnschrift" w:hAnsi="Bahnschrift" w:cs="Calibri"/>
          <w:lang w:val="hr-HR"/>
        </w:rPr>
        <w:t>. godine;</w:t>
      </w:r>
    </w:p>
    <w:p w14:paraId="6B694DD4" w14:textId="081928A5" w:rsidR="002A3392" w:rsidRPr="008E75C4" w:rsidRDefault="002E2EF4" w:rsidP="002A3392">
      <w:pPr>
        <w:pStyle w:val="ListParagraph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Bahnschrift" w:hAnsi="Bahnschrift" w:cs="Calibri"/>
          <w:lang w:val="hr-HR"/>
        </w:rPr>
      </w:pPr>
      <w:r w:rsidRPr="008E75C4">
        <w:rPr>
          <w:rFonts w:ascii="Bahnschrift" w:hAnsi="Bahnschrift" w:cs="Calibri"/>
          <w:lang w:val="hr-HR"/>
        </w:rPr>
        <w:t>Druga uplata</w:t>
      </w:r>
      <w:r w:rsidR="00D50BA2" w:rsidRPr="008E75C4">
        <w:rPr>
          <w:rFonts w:ascii="Bahnschrift" w:hAnsi="Bahnschrift" w:cs="Calibri"/>
          <w:lang w:val="hr-HR"/>
        </w:rPr>
        <w:t xml:space="preserve"> sredstva za projekte mladih (</w:t>
      </w:r>
      <w:r w:rsidR="007563AC" w:rsidRPr="008E75C4">
        <w:rPr>
          <w:rFonts w:ascii="Bahnschrift" w:hAnsi="Bahnschrift" w:cs="Calibri"/>
          <w:lang w:val="hr-HR"/>
        </w:rPr>
        <w:t>4</w:t>
      </w:r>
      <w:r w:rsidR="00D50BA2" w:rsidRPr="008E75C4">
        <w:rPr>
          <w:rFonts w:ascii="Bahnschrift" w:hAnsi="Bahnschrift" w:cs="Calibri"/>
          <w:lang w:val="hr-HR"/>
        </w:rPr>
        <w:t>.</w:t>
      </w:r>
      <w:r w:rsidR="007563AC" w:rsidRPr="008E75C4">
        <w:rPr>
          <w:rFonts w:ascii="Bahnschrift" w:hAnsi="Bahnschrift" w:cs="Calibri"/>
          <w:lang w:val="hr-HR"/>
        </w:rPr>
        <w:t>50</w:t>
      </w:r>
      <w:r w:rsidR="00D50BA2" w:rsidRPr="008E75C4">
        <w:rPr>
          <w:rFonts w:ascii="Bahnschrift" w:hAnsi="Bahnschrift" w:cs="Calibri"/>
          <w:lang w:val="hr-HR"/>
        </w:rPr>
        <w:t>0 KM)</w:t>
      </w:r>
      <w:r w:rsidR="002A3392" w:rsidRPr="008E75C4">
        <w:rPr>
          <w:rFonts w:ascii="Bahnschrift" w:hAnsi="Bahnschrift" w:cs="Calibri"/>
          <w:lang w:val="hr-HR"/>
        </w:rPr>
        <w:t xml:space="preserve">, do </w:t>
      </w:r>
      <w:r w:rsidR="006B087F">
        <w:rPr>
          <w:rFonts w:ascii="Bahnschrift" w:hAnsi="Bahnschrift" w:cs="Calibri"/>
          <w:lang w:val="hr-HR"/>
        </w:rPr>
        <w:t>28</w:t>
      </w:r>
      <w:r w:rsidR="002A3392" w:rsidRPr="008E75C4">
        <w:rPr>
          <w:rFonts w:ascii="Bahnschrift" w:hAnsi="Bahnschrift" w:cs="Calibri"/>
          <w:lang w:val="hr-HR"/>
        </w:rPr>
        <w:t>.0</w:t>
      </w:r>
      <w:r w:rsidR="006B087F">
        <w:rPr>
          <w:rFonts w:ascii="Bahnschrift" w:hAnsi="Bahnschrift" w:cs="Calibri"/>
          <w:lang w:val="hr-HR"/>
        </w:rPr>
        <w:t>7</w:t>
      </w:r>
      <w:r w:rsidR="002A3392" w:rsidRPr="008E75C4">
        <w:rPr>
          <w:rFonts w:ascii="Bahnschrift" w:hAnsi="Bahnschrift" w:cs="Calibri"/>
          <w:lang w:val="hr-HR"/>
        </w:rPr>
        <w:t>.20</w:t>
      </w:r>
      <w:r w:rsidR="00F26153" w:rsidRPr="008E75C4">
        <w:rPr>
          <w:rFonts w:ascii="Bahnschrift" w:hAnsi="Bahnschrift" w:cs="Calibri"/>
          <w:lang w:val="hr-HR"/>
        </w:rPr>
        <w:t>20</w:t>
      </w:r>
      <w:r w:rsidR="002A3392" w:rsidRPr="008E75C4">
        <w:rPr>
          <w:rFonts w:ascii="Bahnschrift" w:hAnsi="Bahnschrift" w:cs="Calibri"/>
          <w:lang w:val="hr-HR"/>
        </w:rPr>
        <w:t>. godine;</w:t>
      </w:r>
    </w:p>
    <w:p w14:paraId="41DBA08C" w14:textId="492590F1" w:rsidR="002A3392" w:rsidRPr="008E75C4" w:rsidRDefault="002E2EF4" w:rsidP="002A3392">
      <w:pPr>
        <w:pStyle w:val="ListParagraph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Bahnschrift" w:hAnsi="Bahnschrift" w:cs="Calibri"/>
          <w:lang w:val="hr-HR"/>
        </w:rPr>
      </w:pPr>
      <w:r w:rsidRPr="008E75C4">
        <w:rPr>
          <w:rFonts w:ascii="Bahnschrift" w:hAnsi="Bahnschrift" w:cs="Calibri"/>
          <w:lang w:val="hr-HR"/>
        </w:rPr>
        <w:t>Treća</w:t>
      </w:r>
      <w:r w:rsidR="002A3392" w:rsidRPr="008E75C4">
        <w:rPr>
          <w:rFonts w:ascii="Bahnschrift" w:hAnsi="Bahnschrift" w:cs="Calibri"/>
          <w:lang w:val="hr-HR"/>
        </w:rPr>
        <w:t xml:space="preserve"> </w:t>
      </w:r>
      <w:r w:rsidR="002A3392" w:rsidRPr="008E75C4">
        <w:rPr>
          <w:rFonts w:ascii="Bahnschrift" w:hAnsi="Bahnschrift" w:cs="Calibri"/>
          <w:shd w:val="clear" w:color="auto" w:fill="FFFFFF" w:themeFill="background1"/>
          <w:lang w:val="hr-HR"/>
        </w:rPr>
        <w:t xml:space="preserve">uplata </w:t>
      </w:r>
      <w:r w:rsidR="002A3392" w:rsidRPr="008E75C4">
        <w:rPr>
          <w:rFonts w:ascii="Bahnschrift" w:hAnsi="Bahnschrift" w:cs="Calibri"/>
          <w:lang w:val="hr-HR"/>
        </w:rPr>
        <w:t xml:space="preserve">sredstva za </w:t>
      </w:r>
      <w:r w:rsidR="00D50BA2" w:rsidRPr="008E75C4">
        <w:rPr>
          <w:rFonts w:ascii="Bahnschrift" w:hAnsi="Bahnschrift" w:cs="Calibri"/>
          <w:lang w:val="hr-HR"/>
        </w:rPr>
        <w:t>mikrobiznis mladih</w:t>
      </w:r>
      <w:r w:rsidRPr="008E75C4">
        <w:rPr>
          <w:rFonts w:ascii="Bahnschrift" w:hAnsi="Bahnschrift" w:cs="Calibri"/>
          <w:lang w:val="hr-HR"/>
        </w:rPr>
        <w:t xml:space="preserve"> (</w:t>
      </w:r>
      <w:r w:rsidR="007563AC" w:rsidRPr="008E75C4">
        <w:rPr>
          <w:rFonts w:ascii="Bahnschrift" w:hAnsi="Bahnschrift" w:cs="Calibri"/>
          <w:lang w:val="hr-HR"/>
        </w:rPr>
        <w:t>1</w:t>
      </w:r>
      <w:r w:rsidRPr="008E75C4">
        <w:rPr>
          <w:rFonts w:ascii="Bahnschrift" w:hAnsi="Bahnschrift" w:cs="Calibri"/>
          <w:lang w:val="hr-HR"/>
        </w:rPr>
        <w:t>.000 KM)</w:t>
      </w:r>
      <w:r w:rsidR="002A3392" w:rsidRPr="008E75C4">
        <w:rPr>
          <w:rFonts w:ascii="Bahnschrift" w:hAnsi="Bahnschrift" w:cs="Calibri"/>
          <w:lang w:val="hr-HR"/>
        </w:rPr>
        <w:t xml:space="preserve">, do </w:t>
      </w:r>
      <w:r w:rsidR="006B087F">
        <w:rPr>
          <w:rFonts w:ascii="Bahnschrift" w:hAnsi="Bahnschrift" w:cs="Calibri"/>
          <w:lang w:val="hr-HR"/>
        </w:rPr>
        <w:t>24</w:t>
      </w:r>
      <w:r w:rsidR="002A3392" w:rsidRPr="008E75C4">
        <w:rPr>
          <w:rFonts w:ascii="Bahnschrift" w:hAnsi="Bahnschrift" w:cs="Calibri"/>
          <w:lang w:val="hr-HR"/>
        </w:rPr>
        <w:t>.0</w:t>
      </w:r>
      <w:r w:rsidR="006B087F">
        <w:rPr>
          <w:rFonts w:ascii="Bahnschrift" w:hAnsi="Bahnschrift" w:cs="Calibri"/>
          <w:lang w:val="hr-HR"/>
        </w:rPr>
        <w:t>8</w:t>
      </w:r>
      <w:r w:rsidR="002A3392" w:rsidRPr="008E75C4">
        <w:rPr>
          <w:rFonts w:ascii="Bahnschrift" w:hAnsi="Bahnschrift" w:cs="Calibri"/>
          <w:lang w:val="hr-HR"/>
        </w:rPr>
        <w:t>.20</w:t>
      </w:r>
      <w:r w:rsidR="00F26153" w:rsidRPr="008E75C4">
        <w:rPr>
          <w:rFonts w:ascii="Bahnschrift" w:hAnsi="Bahnschrift" w:cs="Calibri"/>
          <w:lang w:val="hr-HR"/>
        </w:rPr>
        <w:t>20</w:t>
      </w:r>
      <w:r w:rsidR="002A3392" w:rsidRPr="008E75C4">
        <w:rPr>
          <w:rFonts w:ascii="Bahnschrift" w:hAnsi="Bahnschrift" w:cs="Calibri"/>
          <w:lang w:val="hr-HR"/>
        </w:rPr>
        <w:t>. godine</w:t>
      </w:r>
      <w:r w:rsidR="00D50BA2" w:rsidRPr="008E75C4">
        <w:rPr>
          <w:rFonts w:ascii="Bahnschrift" w:hAnsi="Bahnschrift" w:cs="Calibri"/>
          <w:lang w:val="hr-HR"/>
        </w:rPr>
        <w:t>.</w:t>
      </w:r>
    </w:p>
    <w:p w14:paraId="1C953310" w14:textId="77777777" w:rsidR="002A3392" w:rsidRPr="002A3392" w:rsidRDefault="002A3392" w:rsidP="00D50BA2">
      <w:pPr>
        <w:pStyle w:val="ListParagraph"/>
        <w:ind w:left="1440" w:right="-30"/>
        <w:rPr>
          <w:rFonts w:cs="Calibri"/>
          <w:b/>
          <w:bCs/>
          <w:iCs/>
          <w:lang w:val="sr-Latn-CS"/>
        </w:rPr>
      </w:pPr>
    </w:p>
    <w:p w14:paraId="14046987" w14:textId="77777777" w:rsidR="00E900FE" w:rsidRDefault="00E900FE" w:rsidP="00D50BA2">
      <w:pPr>
        <w:spacing w:line="276" w:lineRule="auto"/>
        <w:ind w:right="-30"/>
        <w:rPr>
          <w:rFonts w:ascii="Calibri" w:hAnsi="Calibri" w:cs="Calibri"/>
          <w:b/>
          <w:bCs/>
          <w:iCs/>
          <w:lang w:val="sr-Latn-CS"/>
        </w:rPr>
      </w:pPr>
    </w:p>
    <w:p w14:paraId="08512595" w14:textId="67335CD8" w:rsidR="00E900FE" w:rsidRPr="006A4B38" w:rsidRDefault="00E900FE" w:rsidP="00DD62A3">
      <w:pPr>
        <w:spacing w:line="276" w:lineRule="auto"/>
        <w:ind w:right="-30"/>
        <w:jc w:val="center"/>
        <w:rPr>
          <w:rFonts w:ascii="Bahnschrift" w:hAnsi="Bahnschrift" w:cs="Calibri"/>
          <w:b/>
          <w:bCs/>
          <w:iCs/>
          <w:lang w:val="sr-Latn-CS"/>
        </w:rPr>
      </w:pPr>
      <w:r w:rsidRPr="006A4B38">
        <w:rPr>
          <w:rFonts w:ascii="Bahnschrift" w:hAnsi="Bahnschrift" w:cs="Calibri"/>
          <w:b/>
          <w:bCs/>
          <w:iCs/>
          <w:lang w:val="sr-Latn-CS"/>
        </w:rPr>
        <w:t>PROGRAM OMLADINSKA BANKA</w:t>
      </w:r>
      <w:r w:rsidR="00A57730">
        <w:rPr>
          <w:rFonts w:ascii="Bahnschrift" w:hAnsi="Bahnschrift" w:cs="Calibri"/>
          <w:b/>
          <w:bCs/>
          <w:iCs/>
          <w:lang w:val="sr-Latn-CS"/>
        </w:rPr>
        <w:t xml:space="preserve"> G</w:t>
      </w:r>
      <w:r w:rsidR="008A741F">
        <w:rPr>
          <w:rFonts w:ascii="Bahnschrift" w:hAnsi="Bahnschrift" w:cs="Calibri"/>
          <w:b/>
          <w:bCs/>
          <w:iCs/>
          <w:lang w:val="sr-Latn-CS"/>
        </w:rPr>
        <w:t>RAČANICA</w:t>
      </w:r>
    </w:p>
    <w:p w14:paraId="2C1B67D2" w14:textId="77777777" w:rsidR="00E93289" w:rsidRPr="00FA4ED8" w:rsidRDefault="00E93289" w:rsidP="00DD62A3">
      <w:pPr>
        <w:jc w:val="center"/>
        <w:rPr>
          <w:rFonts w:ascii="Calibri" w:hAnsi="Calibri"/>
          <w:b/>
          <w:lang w:val="bs-Latn-BA"/>
        </w:rPr>
      </w:pPr>
    </w:p>
    <w:p w14:paraId="326AC0F3" w14:textId="2153C9D6" w:rsidR="00E93289" w:rsidRPr="006A4B38" w:rsidRDefault="00E93289" w:rsidP="00DD62A3">
      <w:pPr>
        <w:jc w:val="center"/>
        <w:rPr>
          <w:rFonts w:ascii="Bahnschrift" w:hAnsi="Bahnschrift"/>
          <w:sz w:val="22"/>
          <w:szCs w:val="22"/>
          <w:lang w:val="bs-Latn-BA"/>
        </w:rPr>
      </w:pPr>
      <w:r w:rsidRPr="006A4B38">
        <w:rPr>
          <w:rFonts w:ascii="Bahnschrift" w:hAnsi="Bahnschrift"/>
          <w:b/>
          <w:sz w:val="22"/>
          <w:szCs w:val="22"/>
          <w:lang w:val="bs-Latn-BA"/>
        </w:rPr>
        <w:t>Fond Omladinske bank</w:t>
      </w:r>
      <w:r w:rsidR="002E2EF4" w:rsidRPr="006A4B38">
        <w:rPr>
          <w:rFonts w:ascii="Bahnschrift" w:hAnsi="Bahnschrift"/>
          <w:b/>
          <w:sz w:val="22"/>
          <w:szCs w:val="22"/>
          <w:lang w:val="bs-Latn-BA"/>
        </w:rPr>
        <w:t xml:space="preserve">e </w:t>
      </w:r>
      <w:r w:rsidR="00A57730">
        <w:rPr>
          <w:rFonts w:ascii="Bahnschrift" w:hAnsi="Bahnschrift"/>
          <w:b/>
          <w:sz w:val="22"/>
          <w:szCs w:val="22"/>
          <w:lang w:val="bs-Latn-BA"/>
        </w:rPr>
        <w:t>G</w:t>
      </w:r>
      <w:r w:rsidR="008A741F">
        <w:rPr>
          <w:rFonts w:ascii="Bahnschrift" w:hAnsi="Bahnschrift"/>
          <w:b/>
          <w:sz w:val="22"/>
          <w:szCs w:val="22"/>
          <w:lang w:val="bs-Latn-BA"/>
        </w:rPr>
        <w:t>račanica</w:t>
      </w:r>
      <w:r w:rsidR="002E2EF4" w:rsidRPr="006A4B38">
        <w:rPr>
          <w:rFonts w:ascii="Bahnschrift" w:hAnsi="Bahnschrift"/>
          <w:b/>
          <w:sz w:val="22"/>
          <w:szCs w:val="22"/>
          <w:lang w:val="bs-Latn-BA"/>
        </w:rPr>
        <w:t xml:space="preserve"> 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za finansiranje društveno korisnih projekata neformalnih grupa mladih </w:t>
      </w:r>
      <w:r w:rsidRPr="006A4B38">
        <w:rPr>
          <w:rFonts w:ascii="Bahnschrift" w:hAnsi="Bahnschrift"/>
          <w:b/>
          <w:sz w:val="22"/>
          <w:szCs w:val="22"/>
          <w:lang w:val="bs-Latn-BA"/>
        </w:rPr>
        <w:t>u 20</w:t>
      </w:r>
      <w:r w:rsidR="00F26153" w:rsidRPr="006A4B38">
        <w:rPr>
          <w:rFonts w:ascii="Bahnschrift" w:hAnsi="Bahnschrift"/>
          <w:b/>
          <w:sz w:val="22"/>
          <w:szCs w:val="22"/>
          <w:lang w:val="bs-Latn-BA"/>
        </w:rPr>
        <w:t>20</w:t>
      </w:r>
      <w:r w:rsidRPr="006A4B38">
        <w:rPr>
          <w:rFonts w:ascii="Bahnschrift" w:hAnsi="Bahnschrift"/>
          <w:b/>
          <w:sz w:val="22"/>
          <w:szCs w:val="22"/>
          <w:lang w:val="bs-Latn-BA"/>
        </w:rPr>
        <w:t>. godine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 će iznositi </w:t>
      </w:r>
      <w:r w:rsidR="00E02225" w:rsidRPr="006A4B38">
        <w:rPr>
          <w:rFonts w:ascii="Bahnschrift" w:hAnsi="Bahnschrift"/>
          <w:b/>
          <w:sz w:val="22"/>
          <w:szCs w:val="22"/>
          <w:lang w:val="bs-Latn-BA"/>
        </w:rPr>
        <w:t>7</w:t>
      </w:r>
      <w:r w:rsidRPr="006A4B38">
        <w:rPr>
          <w:rFonts w:ascii="Bahnschrift" w:hAnsi="Bahnschrift"/>
          <w:b/>
          <w:sz w:val="22"/>
          <w:szCs w:val="22"/>
          <w:lang w:val="bs-Latn-BA"/>
        </w:rPr>
        <w:t>.</w:t>
      </w:r>
      <w:r w:rsidR="00E02225" w:rsidRPr="006A4B38">
        <w:rPr>
          <w:rFonts w:ascii="Bahnschrift" w:hAnsi="Bahnschrift"/>
          <w:b/>
          <w:sz w:val="22"/>
          <w:szCs w:val="22"/>
          <w:lang w:val="bs-Latn-BA"/>
        </w:rPr>
        <w:t>50</w:t>
      </w:r>
      <w:r w:rsidRPr="006A4B38">
        <w:rPr>
          <w:rFonts w:ascii="Bahnschrift" w:hAnsi="Bahnschrift"/>
          <w:b/>
          <w:sz w:val="22"/>
          <w:szCs w:val="22"/>
          <w:lang w:val="bs-Latn-BA"/>
        </w:rPr>
        <w:t>0 KM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. Mozaik će obezbijediti iznos od </w:t>
      </w:r>
      <w:r w:rsidR="00E02225" w:rsidRPr="006A4B38">
        <w:rPr>
          <w:rFonts w:ascii="Bahnschrift" w:hAnsi="Bahnschrift"/>
          <w:sz w:val="22"/>
          <w:szCs w:val="22"/>
          <w:lang w:val="bs-Latn-BA"/>
        </w:rPr>
        <w:t>3</w:t>
      </w:r>
      <w:r w:rsidRPr="006A4B38">
        <w:rPr>
          <w:rFonts w:ascii="Bahnschrift" w:hAnsi="Bahnschrift"/>
          <w:sz w:val="22"/>
          <w:szCs w:val="22"/>
          <w:lang w:val="bs-Latn-BA"/>
        </w:rPr>
        <w:t>.</w:t>
      </w:r>
      <w:r w:rsidR="00E02225" w:rsidRPr="006A4B38">
        <w:rPr>
          <w:rFonts w:ascii="Bahnschrift" w:hAnsi="Bahnschrift"/>
          <w:sz w:val="22"/>
          <w:szCs w:val="22"/>
          <w:lang w:val="bs-Latn-BA"/>
        </w:rPr>
        <w:t>0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00 KM, a </w:t>
      </w:r>
      <w:r w:rsidR="008A741F">
        <w:rPr>
          <w:rFonts w:ascii="Bahnschrift" w:hAnsi="Bahnschrift"/>
          <w:sz w:val="22"/>
          <w:szCs w:val="22"/>
          <w:lang w:val="bs-Latn-BA"/>
        </w:rPr>
        <w:t>Grad Gračanica</w:t>
      </w:r>
      <w:r w:rsidR="002E2EF4" w:rsidRPr="006A4B38">
        <w:rPr>
          <w:rFonts w:ascii="Bahnschrift" w:hAnsi="Bahnschrift"/>
          <w:sz w:val="22"/>
          <w:szCs w:val="22"/>
          <w:lang w:val="bs-Latn-BA"/>
        </w:rPr>
        <w:t xml:space="preserve"> 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će obezbijediti iznos od </w:t>
      </w:r>
      <w:r w:rsidR="00E02225" w:rsidRPr="006A4B38">
        <w:rPr>
          <w:rFonts w:ascii="Bahnschrift" w:hAnsi="Bahnschrift"/>
          <w:sz w:val="22"/>
          <w:szCs w:val="22"/>
          <w:lang w:val="bs-Latn-BA"/>
        </w:rPr>
        <w:t>4</w:t>
      </w:r>
      <w:r w:rsidRPr="006A4B38">
        <w:rPr>
          <w:rFonts w:ascii="Bahnschrift" w:hAnsi="Bahnschrift"/>
          <w:sz w:val="22"/>
          <w:szCs w:val="22"/>
          <w:lang w:val="bs-Latn-BA"/>
        </w:rPr>
        <w:t>.</w:t>
      </w:r>
      <w:r w:rsidR="00E02225" w:rsidRPr="006A4B38">
        <w:rPr>
          <w:rFonts w:ascii="Bahnschrift" w:hAnsi="Bahnschrift"/>
          <w:sz w:val="22"/>
          <w:szCs w:val="22"/>
          <w:lang w:val="bs-Latn-BA"/>
        </w:rPr>
        <w:t>50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0 KM. Očekivani broj projekata koji je moguće podržati je </w:t>
      </w:r>
      <w:r w:rsidR="00E02225" w:rsidRPr="006A4B38">
        <w:rPr>
          <w:rFonts w:ascii="Bahnschrift" w:hAnsi="Bahnschrift"/>
          <w:b/>
          <w:sz w:val="22"/>
          <w:szCs w:val="22"/>
          <w:lang w:val="bs-Latn-BA"/>
        </w:rPr>
        <w:t>5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 (maksimalni iznos podrške po projektu iznosi 1.500 KM, a podržani projekti mogu biti u iznosu od 500 KM do 1.500 KM). Projekte realizuju neformalne grupe mladih koji imaju 3-7 članova uzrasta od 17 do 35 godina. </w:t>
      </w:r>
      <w:r w:rsidR="00E02225" w:rsidRPr="006A4B38">
        <w:rPr>
          <w:rFonts w:ascii="Bahnschrift" w:hAnsi="Bahnschrift"/>
          <w:sz w:val="22"/>
          <w:szCs w:val="22"/>
          <w:lang w:val="bs-Latn-BA"/>
        </w:rPr>
        <w:t>Pet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 članova i članica odbora Omladinske banke </w:t>
      </w:r>
      <w:r w:rsidR="00A57730">
        <w:rPr>
          <w:rFonts w:ascii="Bahnschrift" w:hAnsi="Bahnschrift"/>
          <w:sz w:val="22"/>
          <w:szCs w:val="22"/>
          <w:lang w:val="bs-Latn-BA"/>
        </w:rPr>
        <w:t>G</w:t>
      </w:r>
      <w:r w:rsidR="00E50EF9">
        <w:rPr>
          <w:rFonts w:ascii="Bahnschrift" w:hAnsi="Bahnschrift"/>
          <w:sz w:val="22"/>
          <w:szCs w:val="22"/>
          <w:lang w:val="bs-Latn-BA"/>
        </w:rPr>
        <w:t>račanica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 nakon edukacije i treninga zaduženi su za promociju, selekciju i monitoring projekta mladih. </w:t>
      </w:r>
      <w:hyperlink r:id="rId20" w:history="1">
        <w:r w:rsidR="00B8291A" w:rsidRPr="002E72F4">
          <w:rPr>
            <w:rStyle w:val="Hyperlink"/>
            <w:rFonts w:ascii="Bahnschrift" w:hAnsi="Bahnschrift" w:cs="Arial"/>
            <w:b/>
            <w:bCs/>
            <w:color w:val="C00000"/>
            <w:sz w:val="22"/>
            <w:szCs w:val="22"/>
            <w:lang w:val="bs-Latn-BA"/>
          </w:rPr>
          <w:t>lonac</w:t>
        </w:r>
        <w:r w:rsidR="00B8291A" w:rsidRPr="002E72F4">
          <w:rPr>
            <w:rStyle w:val="Hyperlink"/>
            <w:rFonts w:ascii="Bahnschrift" w:hAnsi="Bahnschrift" w:cs="Arial"/>
            <w:b/>
            <w:bCs/>
            <w:color w:val="BFBFBF" w:themeColor="background1" w:themeShade="BF"/>
            <w:sz w:val="22"/>
            <w:szCs w:val="22"/>
            <w:lang w:val="bs-Latn-BA"/>
          </w:rPr>
          <w:t>.pro</w:t>
        </w:r>
      </w:hyperlink>
      <w:r w:rsidR="00B8291A">
        <w:rPr>
          <w:rFonts w:ascii="Bahnschrift" w:hAnsi="Bahnschrift" w:cs="Arial"/>
          <w:b/>
          <w:bCs/>
          <w:color w:val="C00000"/>
          <w:sz w:val="22"/>
          <w:szCs w:val="22"/>
          <w:lang w:val="bs-Latn-BA"/>
        </w:rPr>
        <w:t xml:space="preserve"> </w:t>
      </w:r>
      <w:r w:rsidRPr="006A4B38">
        <w:rPr>
          <w:rFonts w:ascii="Bahnschrift" w:hAnsi="Bahnschrift"/>
          <w:sz w:val="22"/>
          <w:szCs w:val="22"/>
          <w:lang w:val="bs-Latn-BA"/>
        </w:rPr>
        <w:t>je ekosistem koji Fondacija Mozaik, partneri, Omladinske banke i mladi koriste za promociju, podršku i upravljanje procesom dodjele grantova, razvoja p</w:t>
      </w:r>
      <w:r w:rsidR="00A57730">
        <w:rPr>
          <w:rFonts w:ascii="Bahnschrift" w:hAnsi="Bahnschrift"/>
          <w:sz w:val="22"/>
          <w:szCs w:val="22"/>
          <w:lang w:val="bs-Latn-BA"/>
        </w:rPr>
        <w:t>o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duzetništva i društvenih biznisa mladih. Zahvaljujući specifičnom pristupu programa Omladinske banke, ukupna vrijednost oko </w:t>
      </w:r>
      <w:r w:rsidR="00250CFD" w:rsidRPr="006A4B38">
        <w:rPr>
          <w:rFonts w:ascii="Bahnschrift" w:hAnsi="Bahnschrift"/>
          <w:sz w:val="22"/>
          <w:szCs w:val="22"/>
          <w:lang w:val="bs-Latn-BA"/>
        </w:rPr>
        <w:t>5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 društveno korisnih projekata neformalnih grupa mladih u </w:t>
      </w:r>
      <w:r w:rsidR="00E50EF9">
        <w:rPr>
          <w:rFonts w:ascii="Bahnschrift" w:hAnsi="Bahnschrift"/>
          <w:sz w:val="22"/>
          <w:szCs w:val="22"/>
          <w:lang w:val="bs-Latn-BA"/>
        </w:rPr>
        <w:t>gradu Gračanica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 u 20</w:t>
      </w:r>
      <w:r w:rsidR="00F26153" w:rsidRPr="006A4B38">
        <w:rPr>
          <w:rFonts w:ascii="Bahnschrift" w:hAnsi="Bahnschrift"/>
          <w:sz w:val="22"/>
          <w:szCs w:val="22"/>
          <w:lang w:val="bs-Latn-BA"/>
        </w:rPr>
        <w:t>20</w:t>
      </w:r>
      <w:r w:rsidRPr="006A4B38">
        <w:rPr>
          <w:rFonts w:ascii="Bahnschrift" w:hAnsi="Bahnschrift"/>
          <w:sz w:val="22"/>
          <w:szCs w:val="22"/>
          <w:lang w:val="bs-Latn-BA"/>
        </w:rPr>
        <w:t>. godin</w:t>
      </w:r>
      <w:r w:rsidR="00092B9B" w:rsidRPr="006A4B38">
        <w:rPr>
          <w:rFonts w:ascii="Bahnschrift" w:hAnsi="Bahnschrift"/>
          <w:sz w:val="22"/>
          <w:szCs w:val="22"/>
          <w:lang w:val="bs-Latn-BA"/>
        </w:rPr>
        <w:t>i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 iznositi će najmanje </w:t>
      </w:r>
      <w:r w:rsidR="002E2EF4" w:rsidRPr="006A4B38">
        <w:rPr>
          <w:rFonts w:ascii="Bahnschrift" w:hAnsi="Bahnschrift"/>
          <w:b/>
          <w:sz w:val="22"/>
          <w:szCs w:val="22"/>
          <w:lang w:val="bs-Latn-BA"/>
        </w:rPr>
        <w:t>1</w:t>
      </w:r>
      <w:r w:rsidR="00250CFD" w:rsidRPr="006A4B38">
        <w:rPr>
          <w:rFonts w:ascii="Bahnschrift" w:hAnsi="Bahnschrift"/>
          <w:b/>
          <w:sz w:val="22"/>
          <w:szCs w:val="22"/>
          <w:lang w:val="bs-Latn-BA"/>
        </w:rPr>
        <w:t>1</w:t>
      </w:r>
      <w:r w:rsidRPr="006A4B38">
        <w:rPr>
          <w:rFonts w:ascii="Bahnschrift" w:hAnsi="Bahnschrift"/>
          <w:b/>
          <w:sz w:val="22"/>
          <w:szCs w:val="22"/>
          <w:lang w:val="bs-Latn-BA"/>
        </w:rPr>
        <w:t>.</w:t>
      </w:r>
      <w:r w:rsidR="00250CFD" w:rsidRPr="006A4B38">
        <w:rPr>
          <w:rFonts w:ascii="Bahnschrift" w:hAnsi="Bahnschrift"/>
          <w:b/>
          <w:sz w:val="22"/>
          <w:szCs w:val="22"/>
          <w:lang w:val="bs-Latn-BA"/>
        </w:rPr>
        <w:t>250</w:t>
      </w:r>
      <w:r w:rsidRPr="006A4B38">
        <w:rPr>
          <w:rFonts w:ascii="Bahnschrift" w:hAnsi="Bahnschrift"/>
          <w:b/>
          <w:sz w:val="22"/>
          <w:szCs w:val="22"/>
          <w:lang w:val="bs-Latn-BA"/>
        </w:rPr>
        <w:t xml:space="preserve"> KM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 (</w:t>
      </w:r>
      <w:r w:rsidR="00250CFD" w:rsidRPr="006A4B38">
        <w:rPr>
          <w:rFonts w:ascii="Bahnschrift" w:hAnsi="Bahnschrift"/>
          <w:sz w:val="22"/>
          <w:szCs w:val="22"/>
          <w:lang w:val="bs-Latn-BA"/>
        </w:rPr>
        <w:t>7.50</w:t>
      </w:r>
      <w:r w:rsidRPr="006A4B38">
        <w:rPr>
          <w:rFonts w:ascii="Bahnschrift" w:hAnsi="Bahnschrift"/>
          <w:sz w:val="22"/>
          <w:szCs w:val="22"/>
          <w:lang w:val="bs-Latn-BA"/>
        </w:rPr>
        <w:t>0 KM iz zajedničkog fonda Omladinske banke</w:t>
      </w:r>
      <w:r w:rsidR="002E2EF4" w:rsidRPr="006A4B38">
        <w:rPr>
          <w:rFonts w:ascii="Bahnschrift" w:hAnsi="Bahnschrift"/>
          <w:sz w:val="22"/>
          <w:szCs w:val="22"/>
          <w:lang w:val="bs-Latn-BA"/>
        </w:rPr>
        <w:t xml:space="preserve"> </w:t>
      </w:r>
      <w:r w:rsidR="00A57730">
        <w:rPr>
          <w:rFonts w:ascii="Bahnschrift" w:hAnsi="Bahnschrift"/>
          <w:sz w:val="22"/>
          <w:szCs w:val="22"/>
          <w:lang w:val="bs-Latn-BA"/>
        </w:rPr>
        <w:t>G</w:t>
      </w:r>
      <w:r w:rsidR="00E50EF9">
        <w:rPr>
          <w:rFonts w:ascii="Bahnschrift" w:hAnsi="Bahnschrift"/>
          <w:sz w:val="22"/>
          <w:szCs w:val="22"/>
          <w:lang w:val="bs-Latn-BA"/>
        </w:rPr>
        <w:t>račanica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, a </w:t>
      </w:r>
      <w:r w:rsidR="00250CFD" w:rsidRPr="006A4B38">
        <w:rPr>
          <w:rFonts w:ascii="Bahnschrift" w:hAnsi="Bahnschrift"/>
          <w:b/>
          <w:sz w:val="22"/>
          <w:szCs w:val="22"/>
          <w:lang w:val="bs-Latn-BA"/>
        </w:rPr>
        <w:t>3.750</w:t>
      </w:r>
      <w:r w:rsidRPr="006A4B38">
        <w:rPr>
          <w:rFonts w:ascii="Bahnschrift" w:hAnsi="Bahnschrift"/>
          <w:b/>
          <w:sz w:val="22"/>
          <w:szCs w:val="22"/>
          <w:lang w:val="bs-Latn-BA"/>
        </w:rPr>
        <w:t xml:space="preserve"> KM </w:t>
      </w:r>
      <w:r w:rsidRPr="006A4B38">
        <w:rPr>
          <w:rFonts w:ascii="Bahnschrift" w:hAnsi="Bahnschrift"/>
          <w:sz w:val="22"/>
          <w:szCs w:val="22"/>
          <w:lang w:val="bs-Latn-BA"/>
        </w:rPr>
        <w:t>od resursa koje obezbijede neformalne grupe mladih iz zajednice od pojedinaca, p</w:t>
      </w:r>
      <w:r w:rsidR="00E50EF9">
        <w:rPr>
          <w:rFonts w:ascii="Bahnschrift" w:hAnsi="Bahnschrift"/>
          <w:sz w:val="22"/>
          <w:szCs w:val="22"/>
          <w:lang w:val="bs-Latn-BA"/>
        </w:rPr>
        <w:t>o</w:t>
      </w:r>
      <w:r w:rsidRPr="006A4B38">
        <w:rPr>
          <w:rFonts w:ascii="Bahnschrift" w:hAnsi="Bahnschrift"/>
          <w:sz w:val="22"/>
          <w:szCs w:val="22"/>
          <w:lang w:val="bs-Latn-BA"/>
        </w:rPr>
        <w:t>duzeća, organizacija i institucija).</w:t>
      </w:r>
    </w:p>
    <w:p w14:paraId="44790611" w14:textId="77777777" w:rsidR="00E93289" w:rsidRPr="00FA4ED8" w:rsidRDefault="00E93289" w:rsidP="00DD62A3">
      <w:pPr>
        <w:jc w:val="center"/>
        <w:rPr>
          <w:rFonts w:ascii="Calibri" w:hAnsi="Calibri"/>
          <w:b/>
          <w:lang w:val="bs-Latn-BA"/>
        </w:rPr>
      </w:pPr>
    </w:p>
    <w:p w14:paraId="568F816F" w14:textId="320C2840" w:rsidR="004E7D81" w:rsidRPr="006A4B38" w:rsidRDefault="00E93289" w:rsidP="00DD62A3">
      <w:pPr>
        <w:jc w:val="center"/>
        <w:rPr>
          <w:rFonts w:ascii="Bahnschrift" w:hAnsi="Bahnschrift"/>
          <w:sz w:val="22"/>
          <w:szCs w:val="22"/>
          <w:lang w:val="bs-Latn-BA"/>
        </w:rPr>
      </w:pPr>
      <w:r w:rsidRPr="006A4B38">
        <w:rPr>
          <w:rFonts w:ascii="Bahnschrift" w:hAnsi="Bahnschrift"/>
          <w:b/>
          <w:sz w:val="22"/>
          <w:szCs w:val="22"/>
          <w:lang w:val="bs-Latn-BA"/>
        </w:rPr>
        <w:t>Troškovi programskih aktivnosti Omladinske bank</w:t>
      </w:r>
      <w:r w:rsidR="002E2EF4" w:rsidRPr="006A4B38">
        <w:rPr>
          <w:rFonts w:ascii="Bahnschrift" w:hAnsi="Bahnschrift"/>
          <w:b/>
          <w:sz w:val="22"/>
          <w:szCs w:val="22"/>
          <w:lang w:val="bs-Latn-BA"/>
        </w:rPr>
        <w:t xml:space="preserve">e </w:t>
      </w:r>
      <w:r w:rsidR="00A57730">
        <w:rPr>
          <w:rFonts w:ascii="Bahnschrift" w:hAnsi="Bahnschrift"/>
          <w:b/>
          <w:sz w:val="22"/>
          <w:szCs w:val="22"/>
          <w:lang w:val="bs-Latn-BA"/>
        </w:rPr>
        <w:t>G</w:t>
      </w:r>
      <w:r w:rsidR="00C90569">
        <w:rPr>
          <w:rFonts w:ascii="Bahnschrift" w:hAnsi="Bahnschrift"/>
          <w:b/>
          <w:sz w:val="22"/>
          <w:szCs w:val="22"/>
          <w:lang w:val="bs-Latn-BA"/>
        </w:rPr>
        <w:t>račanica</w:t>
      </w:r>
      <w:r w:rsidR="002E2EF4" w:rsidRPr="006A4B38">
        <w:rPr>
          <w:rFonts w:ascii="Bahnschrift" w:hAnsi="Bahnschrift"/>
          <w:b/>
          <w:sz w:val="22"/>
          <w:szCs w:val="22"/>
          <w:lang w:val="bs-Latn-BA"/>
        </w:rPr>
        <w:t xml:space="preserve"> </w:t>
      </w:r>
      <w:r w:rsidRPr="006A4B38">
        <w:rPr>
          <w:rFonts w:ascii="Bahnschrift" w:hAnsi="Bahnschrift"/>
          <w:sz w:val="22"/>
          <w:szCs w:val="22"/>
          <w:lang w:val="bs-Latn-BA"/>
        </w:rPr>
        <w:t>u 20</w:t>
      </w:r>
      <w:r w:rsidR="00F26153" w:rsidRPr="006A4B38">
        <w:rPr>
          <w:rFonts w:ascii="Bahnschrift" w:hAnsi="Bahnschrift"/>
          <w:sz w:val="22"/>
          <w:szCs w:val="22"/>
          <w:lang w:val="bs-Latn-BA"/>
        </w:rPr>
        <w:t>20</w:t>
      </w:r>
      <w:r w:rsidRPr="006A4B38">
        <w:rPr>
          <w:rFonts w:ascii="Bahnschrift" w:hAnsi="Bahnschrift"/>
          <w:sz w:val="22"/>
          <w:szCs w:val="22"/>
          <w:lang w:val="bs-Latn-BA"/>
        </w:rPr>
        <w:t>. godin</w:t>
      </w:r>
      <w:r w:rsidR="00470131" w:rsidRPr="006A4B38">
        <w:rPr>
          <w:rFonts w:ascii="Bahnschrift" w:hAnsi="Bahnschrift"/>
          <w:sz w:val="22"/>
          <w:szCs w:val="22"/>
          <w:lang w:val="bs-Latn-BA"/>
        </w:rPr>
        <w:t>i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 će iznositi </w:t>
      </w:r>
      <w:r w:rsidR="00250CFD" w:rsidRPr="006A4B38">
        <w:rPr>
          <w:rFonts w:ascii="Bahnschrift" w:hAnsi="Bahnschrift"/>
          <w:b/>
          <w:sz w:val="22"/>
          <w:szCs w:val="22"/>
          <w:lang w:val="bs-Latn-BA"/>
        </w:rPr>
        <w:t>4</w:t>
      </w:r>
      <w:r w:rsidRPr="006A4B38">
        <w:rPr>
          <w:rFonts w:ascii="Bahnschrift" w:hAnsi="Bahnschrift"/>
          <w:b/>
          <w:sz w:val="22"/>
          <w:szCs w:val="22"/>
          <w:lang w:val="bs-Latn-BA"/>
        </w:rPr>
        <w:t>.000 KM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. Mozaik će obezbijediti sredstva u iznosu od </w:t>
      </w:r>
      <w:r w:rsidR="00250CFD" w:rsidRPr="006A4B38">
        <w:rPr>
          <w:rFonts w:ascii="Bahnschrift" w:hAnsi="Bahnschrift"/>
          <w:b/>
          <w:sz w:val="22"/>
          <w:szCs w:val="22"/>
          <w:lang w:val="bs-Latn-BA"/>
        </w:rPr>
        <w:t>3</w:t>
      </w:r>
      <w:r w:rsidR="002E2EF4" w:rsidRPr="006A4B38">
        <w:rPr>
          <w:rFonts w:ascii="Bahnschrift" w:hAnsi="Bahnschrift"/>
          <w:b/>
          <w:sz w:val="22"/>
          <w:szCs w:val="22"/>
          <w:lang w:val="bs-Latn-BA"/>
        </w:rPr>
        <w:t>.</w:t>
      </w:r>
      <w:r w:rsidR="00250CFD" w:rsidRPr="006A4B38">
        <w:rPr>
          <w:rFonts w:ascii="Bahnschrift" w:hAnsi="Bahnschrift"/>
          <w:b/>
          <w:sz w:val="22"/>
          <w:szCs w:val="22"/>
          <w:lang w:val="bs-Latn-BA"/>
        </w:rPr>
        <w:t>50</w:t>
      </w:r>
      <w:r w:rsidRPr="006A4B38">
        <w:rPr>
          <w:rFonts w:ascii="Bahnschrift" w:hAnsi="Bahnschrift"/>
          <w:b/>
          <w:sz w:val="22"/>
          <w:szCs w:val="22"/>
          <w:lang w:val="bs-Latn-BA"/>
        </w:rPr>
        <w:t>0 KM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, a </w:t>
      </w:r>
      <w:r w:rsidR="00C90569">
        <w:rPr>
          <w:rFonts w:ascii="Bahnschrift" w:hAnsi="Bahnschrift"/>
          <w:sz w:val="22"/>
          <w:szCs w:val="22"/>
          <w:lang w:val="bs-Latn-BA"/>
        </w:rPr>
        <w:t>Grad Gračanica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 iznos od </w:t>
      </w:r>
      <w:r w:rsidR="00250CFD" w:rsidRPr="006A4B38">
        <w:rPr>
          <w:rFonts w:ascii="Bahnschrift" w:hAnsi="Bahnschrift"/>
          <w:b/>
          <w:sz w:val="22"/>
          <w:szCs w:val="22"/>
          <w:lang w:val="bs-Latn-BA"/>
        </w:rPr>
        <w:t>500</w:t>
      </w:r>
      <w:r w:rsidRPr="006A4B38">
        <w:rPr>
          <w:rFonts w:ascii="Bahnschrift" w:hAnsi="Bahnschrift"/>
          <w:b/>
          <w:sz w:val="22"/>
          <w:szCs w:val="22"/>
          <w:lang w:val="bs-Latn-BA"/>
        </w:rPr>
        <w:t xml:space="preserve"> KM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. </w:t>
      </w:r>
    </w:p>
    <w:p w14:paraId="46E17CA8" w14:textId="712ED8A3" w:rsidR="00E93289" w:rsidRPr="006A4B38" w:rsidRDefault="00E93289" w:rsidP="00DD62A3">
      <w:pPr>
        <w:jc w:val="center"/>
        <w:rPr>
          <w:rFonts w:ascii="Bahnschrift" w:hAnsi="Bahnschrift"/>
          <w:sz w:val="22"/>
          <w:szCs w:val="22"/>
          <w:lang w:val="bs-Latn-BA"/>
        </w:rPr>
      </w:pPr>
      <w:r w:rsidRPr="006A4B38">
        <w:rPr>
          <w:rFonts w:ascii="Bahnschrift" w:hAnsi="Bahnschrift"/>
          <w:sz w:val="22"/>
          <w:szCs w:val="22"/>
          <w:lang w:val="bs-Latn-BA"/>
        </w:rPr>
        <w:t>Programski troškovi tiču se troškova</w:t>
      </w:r>
      <w:r w:rsidR="004E7D81" w:rsidRPr="006A4B38">
        <w:rPr>
          <w:rFonts w:ascii="Bahnschrift" w:hAnsi="Bahnschrift"/>
          <w:sz w:val="22"/>
          <w:szCs w:val="22"/>
          <w:lang w:val="bs-Latn-BA"/>
        </w:rPr>
        <w:t xml:space="preserve"> </w:t>
      </w:r>
      <w:r w:rsidRPr="006A4B38">
        <w:rPr>
          <w:rFonts w:ascii="Bahnschrift" w:hAnsi="Bahnschrift"/>
          <w:sz w:val="22"/>
          <w:szCs w:val="22"/>
          <w:lang w:val="bs-Latn-BA"/>
        </w:rPr>
        <w:t>članova i članica odbora Omladinske banke (</w:t>
      </w:r>
      <w:r w:rsidR="00250CFD" w:rsidRPr="006A4B38">
        <w:rPr>
          <w:rFonts w:ascii="Bahnschrift" w:hAnsi="Bahnschrift"/>
          <w:sz w:val="22"/>
          <w:szCs w:val="22"/>
          <w:lang w:val="bs-Latn-BA"/>
        </w:rPr>
        <w:t>5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 članova i članica uzrasta od 17 do 3</w:t>
      </w:r>
      <w:r w:rsidR="00627A39" w:rsidRPr="006A4B38">
        <w:rPr>
          <w:rFonts w:ascii="Bahnschrift" w:hAnsi="Bahnschrift"/>
          <w:sz w:val="22"/>
          <w:szCs w:val="22"/>
          <w:lang w:val="bs-Latn-BA"/>
        </w:rPr>
        <w:t>0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 godina), neformalnih grupa i predstavnika </w:t>
      </w:r>
      <w:r w:rsidR="00C90569">
        <w:rPr>
          <w:rFonts w:ascii="Bahnschrift" w:hAnsi="Bahnschrift"/>
          <w:sz w:val="22"/>
          <w:szCs w:val="22"/>
          <w:lang w:val="bs-Latn-BA"/>
        </w:rPr>
        <w:t>Grada Gračanica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 i na godišnjem nivou pokrivaju troškove 4 trening modula za </w:t>
      </w:r>
      <w:r w:rsidR="00250CFD" w:rsidRPr="006A4B38">
        <w:rPr>
          <w:rFonts w:ascii="Bahnschrift" w:hAnsi="Bahnschrift"/>
          <w:sz w:val="22"/>
          <w:szCs w:val="22"/>
          <w:lang w:val="bs-Latn-BA"/>
        </w:rPr>
        <w:t>5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 članova i članica OB, troškove promocije poziva, monitoringa i promocije rezultata</w:t>
      </w:r>
      <w:r w:rsidR="00F06067" w:rsidRPr="006A4B38">
        <w:rPr>
          <w:rFonts w:ascii="Bahnschrift" w:hAnsi="Bahnschrift"/>
          <w:sz w:val="22"/>
          <w:szCs w:val="22"/>
          <w:lang w:val="bs-Latn-BA"/>
        </w:rPr>
        <w:t xml:space="preserve"> projekta i mikrobiznisa mladih.</w:t>
      </w:r>
    </w:p>
    <w:p w14:paraId="5378023C" w14:textId="77777777" w:rsidR="00E93289" w:rsidRPr="006A4B38" w:rsidRDefault="00E93289" w:rsidP="00DD62A3">
      <w:pPr>
        <w:jc w:val="center"/>
        <w:rPr>
          <w:rFonts w:ascii="Bahnschrift" w:hAnsi="Bahnschrift"/>
          <w:b/>
          <w:sz w:val="22"/>
          <w:szCs w:val="22"/>
          <w:lang w:val="bs-Latn-BA"/>
        </w:rPr>
      </w:pPr>
    </w:p>
    <w:p w14:paraId="3DFAA365" w14:textId="41E18F20" w:rsidR="00E93289" w:rsidRPr="006A4B38" w:rsidRDefault="00E93289" w:rsidP="00DD62A3">
      <w:pPr>
        <w:jc w:val="center"/>
        <w:rPr>
          <w:rFonts w:ascii="Bahnschrift" w:hAnsi="Bahnschrift"/>
          <w:sz w:val="22"/>
          <w:szCs w:val="22"/>
          <w:lang w:val="bs-Latn-BA"/>
        </w:rPr>
      </w:pPr>
      <w:r w:rsidRPr="006A4B38">
        <w:rPr>
          <w:rFonts w:ascii="Bahnschrift" w:hAnsi="Bahnschrift"/>
          <w:b/>
          <w:sz w:val="22"/>
          <w:szCs w:val="22"/>
          <w:lang w:val="bs-Latn-BA"/>
        </w:rPr>
        <w:t xml:space="preserve">Fond za podršku mikrobiznisima mladih </w:t>
      </w:r>
      <w:r w:rsidRPr="006A4B38">
        <w:rPr>
          <w:rFonts w:ascii="Bahnschrift" w:hAnsi="Bahnschrift"/>
          <w:sz w:val="22"/>
          <w:szCs w:val="22"/>
          <w:lang w:val="bs-Latn-BA"/>
        </w:rPr>
        <w:t>u 20</w:t>
      </w:r>
      <w:r w:rsidR="00B967C7">
        <w:rPr>
          <w:rFonts w:ascii="Bahnschrift" w:hAnsi="Bahnschrift"/>
          <w:sz w:val="22"/>
          <w:szCs w:val="22"/>
          <w:lang w:val="bs-Latn-BA"/>
        </w:rPr>
        <w:t>20</w:t>
      </w:r>
      <w:r w:rsidRPr="006A4B38">
        <w:rPr>
          <w:rFonts w:ascii="Bahnschrift" w:hAnsi="Bahnschrift"/>
          <w:sz w:val="22"/>
          <w:szCs w:val="22"/>
          <w:lang w:val="bs-Latn-BA"/>
        </w:rPr>
        <w:t>. godin</w:t>
      </w:r>
      <w:r w:rsidR="00470131" w:rsidRPr="006A4B38">
        <w:rPr>
          <w:rFonts w:ascii="Bahnschrift" w:hAnsi="Bahnschrift"/>
          <w:sz w:val="22"/>
          <w:szCs w:val="22"/>
          <w:lang w:val="bs-Latn-BA"/>
        </w:rPr>
        <w:t>i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 iznosiće </w:t>
      </w:r>
      <w:r w:rsidR="00250CFD" w:rsidRPr="006A4B38">
        <w:rPr>
          <w:rFonts w:ascii="Bahnschrift" w:hAnsi="Bahnschrift"/>
          <w:b/>
          <w:sz w:val="22"/>
          <w:szCs w:val="22"/>
          <w:lang w:val="bs-Latn-BA"/>
        </w:rPr>
        <w:t>2</w:t>
      </w:r>
      <w:r w:rsidRPr="006A4B38">
        <w:rPr>
          <w:rFonts w:ascii="Bahnschrift" w:hAnsi="Bahnschrift"/>
          <w:b/>
          <w:sz w:val="22"/>
          <w:szCs w:val="22"/>
          <w:lang w:val="bs-Latn-BA"/>
        </w:rPr>
        <w:t>.000 KM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, a obezbijediće Mozaik </w:t>
      </w:r>
      <w:r w:rsidR="00250CFD" w:rsidRPr="006A4B38">
        <w:rPr>
          <w:rFonts w:ascii="Bahnschrift" w:hAnsi="Bahnschrift"/>
          <w:sz w:val="22"/>
          <w:szCs w:val="22"/>
          <w:lang w:val="bs-Latn-BA"/>
        </w:rPr>
        <w:t>1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.000 KM i </w:t>
      </w:r>
      <w:r w:rsidR="00C72587">
        <w:rPr>
          <w:rFonts w:ascii="Bahnschrift" w:hAnsi="Bahnschrift"/>
          <w:sz w:val="22"/>
          <w:szCs w:val="22"/>
          <w:lang w:val="bs-Latn-BA"/>
        </w:rPr>
        <w:t>Grad Gračanica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 </w:t>
      </w:r>
      <w:r w:rsidR="00250CFD" w:rsidRPr="006A4B38">
        <w:rPr>
          <w:rFonts w:ascii="Bahnschrift" w:hAnsi="Bahnschrift"/>
          <w:sz w:val="22"/>
          <w:szCs w:val="22"/>
          <w:lang w:val="bs-Latn-BA"/>
        </w:rPr>
        <w:t>1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.000 KM što će omogućiti podršku za </w:t>
      </w:r>
      <w:r w:rsidR="00250CFD" w:rsidRPr="006A4B38">
        <w:rPr>
          <w:rFonts w:ascii="Bahnschrift" w:hAnsi="Bahnschrift"/>
          <w:b/>
          <w:sz w:val="22"/>
          <w:szCs w:val="22"/>
          <w:lang w:val="bs-Latn-BA"/>
        </w:rPr>
        <w:t>1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 mikrobiznis mladih. Grant podrškom do </w:t>
      </w:r>
      <w:r w:rsidR="002B2727">
        <w:rPr>
          <w:rFonts w:ascii="Bahnschrift" w:hAnsi="Bahnschrift"/>
          <w:sz w:val="22"/>
          <w:szCs w:val="22"/>
          <w:lang w:val="bs-Latn-BA"/>
        </w:rPr>
        <w:t>2</w:t>
      </w:r>
      <w:r w:rsidRPr="006A4B38">
        <w:rPr>
          <w:rFonts w:ascii="Bahnschrift" w:hAnsi="Bahnschrift"/>
          <w:sz w:val="22"/>
          <w:szCs w:val="22"/>
          <w:lang w:val="bs-Latn-BA"/>
        </w:rPr>
        <w:t>.000 KM godišnje omogućiće se finansiranje 1 novoregistrovanog mikrobiznisa mladih (komercijalno poljoprivredno gazdinstvo</w:t>
      </w:r>
      <w:r w:rsidR="00F06067" w:rsidRPr="006A4B38">
        <w:rPr>
          <w:rFonts w:ascii="Bahnschrift" w:hAnsi="Bahnschrift"/>
          <w:sz w:val="22"/>
          <w:szCs w:val="22"/>
          <w:lang w:val="bs-Latn-BA"/>
        </w:rPr>
        <w:t xml:space="preserve"> i</w:t>
      </w:r>
      <w:r w:rsidR="00657ECC" w:rsidRPr="006A4B38">
        <w:rPr>
          <w:rFonts w:ascii="Bahnschrift" w:hAnsi="Bahnschrift"/>
          <w:sz w:val="22"/>
          <w:szCs w:val="22"/>
          <w:lang w:val="bs-Latn-BA"/>
        </w:rPr>
        <w:t xml:space="preserve">li </w:t>
      </w:r>
      <w:r w:rsidR="00CF52ED">
        <w:rPr>
          <w:rFonts w:ascii="Bahnschrift" w:hAnsi="Bahnschrift"/>
          <w:sz w:val="22"/>
          <w:szCs w:val="22"/>
          <w:lang w:val="bs-Latn-BA"/>
        </w:rPr>
        <w:t>obrt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), a </w:t>
      </w:r>
      <w:r w:rsidR="00F06067" w:rsidRPr="006A4B38">
        <w:rPr>
          <w:rFonts w:ascii="Bahnschrift" w:hAnsi="Bahnschrift"/>
          <w:sz w:val="22"/>
          <w:szCs w:val="22"/>
          <w:lang w:val="bs-Latn-BA"/>
        </w:rPr>
        <w:t>Odbor za mikrop</w:t>
      </w:r>
      <w:r w:rsidR="00CF52ED">
        <w:rPr>
          <w:rFonts w:ascii="Bahnschrift" w:hAnsi="Bahnschrift"/>
          <w:sz w:val="22"/>
          <w:szCs w:val="22"/>
          <w:lang w:val="bs-Latn-BA"/>
        </w:rPr>
        <w:t>o</w:t>
      </w:r>
      <w:r w:rsidR="00F06067" w:rsidRPr="006A4B38">
        <w:rPr>
          <w:rFonts w:ascii="Bahnschrift" w:hAnsi="Bahnschrift"/>
          <w:sz w:val="22"/>
          <w:szCs w:val="22"/>
          <w:lang w:val="bs-Latn-BA"/>
        </w:rPr>
        <w:t>duzetništvo tj.</w:t>
      </w:r>
      <w:r w:rsidRPr="006A4B38">
        <w:rPr>
          <w:rFonts w:ascii="Bahnschrift" w:hAnsi="Bahnschrift"/>
          <w:sz w:val="22"/>
          <w:szCs w:val="22"/>
          <w:lang w:val="bs-Latn-BA"/>
        </w:rPr>
        <w:t xml:space="preserve">članovi i članice Omladinske banke donose o podršci mikrobiznisa mladih. Korisnik granta mikrobiznisa je osoba uzrasta 18 do 35 godina koja će registrovati mikrobiznis na teritoriji </w:t>
      </w:r>
      <w:r w:rsidR="00C72587">
        <w:rPr>
          <w:rFonts w:ascii="Bahnschrift" w:hAnsi="Bahnschrift"/>
          <w:sz w:val="22"/>
          <w:szCs w:val="22"/>
          <w:lang w:val="bs-Latn-BA"/>
        </w:rPr>
        <w:t>grada Gračanica</w:t>
      </w:r>
      <w:r w:rsidRPr="006A4B38">
        <w:rPr>
          <w:rFonts w:ascii="Bahnschrift" w:hAnsi="Bahnschrift"/>
          <w:sz w:val="22"/>
          <w:szCs w:val="22"/>
          <w:lang w:val="bs-Latn-BA"/>
        </w:rPr>
        <w:t>.</w:t>
      </w:r>
    </w:p>
    <w:p w14:paraId="535B2D3C" w14:textId="77777777" w:rsidR="00E93289" w:rsidRPr="00E900FE" w:rsidRDefault="00E93289" w:rsidP="00DD62A3">
      <w:pPr>
        <w:spacing w:line="276" w:lineRule="auto"/>
        <w:ind w:right="-30"/>
        <w:jc w:val="center"/>
        <w:rPr>
          <w:rFonts w:ascii="Palatino Linotype" w:hAnsi="Palatino Linotype" w:cs="Calibri"/>
          <w:b/>
          <w:bCs/>
          <w:iCs/>
          <w:lang w:val="sr-Latn-CS"/>
        </w:rPr>
      </w:pPr>
    </w:p>
    <w:p w14:paraId="6BE344F0" w14:textId="0560BCC8" w:rsidR="00E93289" w:rsidRDefault="00E93289" w:rsidP="00DD62A3">
      <w:pPr>
        <w:spacing w:line="276" w:lineRule="auto"/>
        <w:ind w:right="-30"/>
        <w:jc w:val="center"/>
        <w:rPr>
          <w:rFonts w:ascii="Calibri" w:hAnsi="Calibri" w:cs="Calibri"/>
          <w:b/>
          <w:bCs/>
          <w:iCs/>
          <w:lang w:val="sr-Latn-CS"/>
        </w:rPr>
      </w:pPr>
    </w:p>
    <w:p w14:paraId="6B370923" w14:textId="396684AB" w:rsidR="00FA4ED8" w:rsidRDefault="00FA4ED8" w:rsidP="00DD62A3">
      <w:pPr>
        <w:spacing w:line="276" w:lineRule="auto"/>
        <w:ind w:right="-30"/>
        <w:jc w:val="center"/>
        <w:rPr>
          <w:rFonts w:ascii="Calibri" w:hAnsi="Calibri" w:cs="Calibri"/>
          <w:b/>
          <w:bCs/>
          <w:iCs/>
          <w:lang w:val="sr-Latn-CS"/>
        </w:rPr>
      </w:pPr>
    </w:p>
    <w:p w14:paraId="2CFC5ED3" w14:textId="77777777" w:rsidR="00FA4ED8" w:rsidRDefault="00FA4ED8" w:rsidP="00DD62A3">
      <w:pPr>
        <w:spacing w:line="276" w:lineRule="auto"/>
        <w:ind w:right="-30"/>
        <w:jc w:val="center"/>
        <w:rPr>
          <w:rFonts w:ascii="Calibri" w:hAnsi="Calibri" w:cs="Calibri"/>
          <w:b/>
          <w:bCs/>
          <w:iCs/>
          <w:lang w:val="sr-Latn-CS"/>
        </w:rPr>
      </w:pPr>
    </w:p>
    <w:p w14:paraId="7FE27BDE" w14:textId="77777777" w:rsidR="00E5755D" w:rsidRDefault="00E5755D" w:rsidP="006F1922">
      <w:pPr>
        <w:spacing w:line="276" w:lineRule="auto"/>
        <w:ind w:right="-30"/>
        <w:rPr>
          <w:rFonts w:ascii="Calibri" w:hAnsi="Calibri" w:cs="Calibri"/>
          <w:b/>
          <w:bCs/>
          <w:iCs/>
          <w:lang w:val="sr-Latn-CS"/>
        </w:rPr>
      </w:pPr>
    </w:p>
    <w:p w14:paraId="2EDC9A2E" w14:textId="77777777" w:rsidR="000A3F64" w:rsidRDefault="000A3F64" w:rsidP="00DD62A3">
      <w:pPr>
        <w:spacing w:line="276" w:lineRule="auto"/>
        <w:ind w:right="-30"/>
        <w:jc w:val="center"/>
        <w:rPr>
          <w:rFonts w:ascii="Bahnschrift" w:hAnsi="Bahnschrift" w:cs="Calibri"/>
          <w:b/>
          <w:bCs/>
          <w:iCs/>
          <w:sz w:val="22"/>
          <w:szCs w:val="22"/>
          <w:lang w:val="sr-Latn-CS"/>
        </w:rPr>
      </w:pPr>
    </w:p>
    <w:p w14:paraId="6D3550BB" w14:textId="04569FBC" w:rsidR="000A3F64" w:rsidRDefault="000A3F64" w:rsidP="00DD62A3">
      <w:pPr>
        <w:spacing w:line="276" w:lineRule="auto"/>
        <w:ind w:right="-30"/>
        <w:jc w:val="center"/>
        <w:rPr>
          <w:rFonts w:ascii="Bahnschrift" w:hAnsi="Bahnschrift" w:cs="Calibri"/>
          <w:b/>
          <w:bCs/>
          <w:iCs/>
          <w:sz w:val="22"/>
          <w:szCs w:val="22"/>
          <w:lang w:val="sr-Latn-CS"/>
        </w:rPr>
      </w:pPr>
    </w:p>
    <w:p w14:paraId="0A3AAA0B" w14:textId="77777777" w:rsidR="00420A89" w:rsidRDefault="00420A89" w:rsidP="00DD62A3">
      <w:pPr>
        <w:spacing w:line="276" w:lineRule="auto"/>
        <w:ind w:right="-30"/>
        <w:jc w:val="center"/>
        <w:rPr>
          <w:rFonts w:ascii="Bahnschrift" w:hAnsi="Bahnschrift" w:cs="Calibri"/>
          <w:b/>
          <w:bCs/>
          <w:iCs/>
          <w:sz w:val="22"/>
          <w:szCs w:val="22"/>
          <w:lang w:val="sr-Latn-CS"/>
        </w:rPr>
      </w:pPr>
    </w:p>
    <w:p w14:paraId="7ADAD48C" w14:textId="48D9A03E" w:rsidR="00E5755D" w:rsidRPr="006A4B38" w:rsidRDefault="00E5755D" w:rsidP="00F34672">
      <w:pPr>
        <w:spacing w:line="276" w:lineRule="auto"/>
        <w:ind w:right="-30"/>
        <w:jc w:val="center"/>
        <w:rPr>
          <w:rFonts w:ascii="Bahnschrift" w:hAnsi="Bahnschrift" w:cs="Calibri"/>
          <w:b/>
          <w:bCs/>
          <w:iCs/>
          <w:sz w:val="22"/>
          <w:szCs w:val="22"/>
          <w:lang w:val="sr-Latn-CS"/>
        </w:rPr>
      </w:pPr>
      <w:r w:rsidRPr="006A4B38">
        <w:rPr>
          <w:rFonts w:ascii="Bahnschrift" w:hAnsi="Bahnschrift" w:cs="Calibri"/>
          <w:b/>
          <w:bCs/>
          <w:iCs/>
          <w:sz w:val="22"/>
          <w:szCs w:val="22"/>
          <w:lang w:val="sr-Latn-CS"/>
        </w:rPr>
        <w:t xml:space="preserve">KALENDAR AKTIVNOSTI PROGRAMA OMLADINSKA BANKA </w:t>
      </w:r>
      <w:r w:rsidR="00F31608">
        <w:rPr>
          <w:rFonts w:ascii="Bahnschrift" w:hAnsi="Bahnschrift" w:cs="Calibri"/>
          <w:b/>
          <w:bCs/>
          <w:iCs/>
          <w:sz w:val="22"/>
          <w:szCs w:val="22"/>
          <w:lang w:val="sr-Latn-CS"/>
        </w:rPr>
        <w:t>G</w:t>
      </w:r>
      <w:r w:rsidR="00C72587">
        <w:rPr>
          <w:rFonts w:ascii="Bahnschrift" w:hAnsi="Bahnschrift" w:cs="Calibri"/>
          <w:b/>
          <w:bCs/>
          <w:iCs/>
          <w:sz w:val="22"/>
          <w:szCs w:val="22"/>
          <w:lang w:val="sr-Latn-CS"/>
        </w:rPr>
        <w:t>RAČANICA</w:t>
      </w:r>
    </w:p>
    <w:p w14:paraId="3819098D" w14:textId="77777777" w:rsidR="00E5755D" w:rsidRPr="006A4B38" w:rsidRDefault="00E5755D" w:rsidP="00F34672">
      <w:pPr>
        <w:spacing w:line="276" w:lineRule="auto"/>
        <w:ind w:right="-30"/>
        <w:jc w:val="center"/>
        <w:rPr>
          <w:rFonts w:ascii="Bahnschrift" w:hAnsi="Bahnschrift" w:cs="Calibri"/>
          <w:b/>
          <w:bCs/>
          <w:iCs/>
          <w:sz w:val="22"/>
          <w:szCs w:val="22"/>
          <w:lang w:val="sr-Latn-CS"/>
        </w:rPr>
      </w:pPr>
    </w:p>
    <w:p w14:paraId="33904874" w14:textId="77777777" w:rsidR="00E5755D" w:rsidRPr="006A4B38" w:rsidRDefault="00E5755D" w:rsidP="00F34672">
      <w:pPr>
        <w:numPr>
          <w:ilvl w:val="6"/>
          <w:numId w:val="2"/>
        </w:numPr>
        <w:spacing w:line="276" w:lineRule="auto"/>
        <w:ind w:left="397" w:hanging="397"/>
        <w:jc w:val="center"/>
        <w:rPr>
          <w:rFonts w:ascii="Bahnschrift" w:hAnsi="Bahnschrift" w:cs="Calibri"/>
          <w:bCs/>
          <w:iCs/>
          <w:sz w:val="22"/>
          <w:szCs w:val="22"/>
          <w:lang w:val="sr-Latn-CS"/>
        </w:rPr>
      </w:pPr>
      <w:r>
        <w:rPr>
          <w:rFonts w:ascii="Bahnschrift" w:hAnsi="Bahnschrift" w:cs="Calibri"/>
          <w:bCs/>
          <w:iCs/>
          <w:sz w:val="22"/>
          <w:szCs w:val="22"/>
          <w:lang w:val="sr-Latn-CS"/>
        </w:rPr>
        <w:t>Juni 2020</w:t>
      </w:r>
      <w:r w:rsidRPr="006A4B38">
        <w:rPr>
          <w:rFonts w:ascii="Bahnschrift" w:hAnsi="Bahnschrift" w:cs="Calibri"/>
          <w:bCs/>
          <w:iCs/>
          <w:sz w:val="22"/>
          <w:szCs w:val="22"/>
          <w:lang w:val="sr-Latn-CS"/>
        </w:rPr>
        <w:t xml:space="preserve">. </w:t>
      </w:r>
      <w:r>
        <w:rPr>
          <w:rFonts w:ascii="Bahnschrift" w:hAnsi="Bahnschrift" w:cs="Calibri"/>
          <w:bCs/>
          <w:iCs/>
          <w:sz w:val="22"/>
          <w:szCs w:val="22"/>
          <w:lang w:val="sr-Latn-CS"/>
        </w:rPr>
        <w:t>: Poziv i s</w:t>
      </w:r>
      <w:r w:rsidRPr="006A4B38">
        <w:rPr>
          <w:rFonts w:ascii="Bahnschrift" w:hAnsi="Bahnschrift" w:cs="Calibri"/>
          <w:bCs/>
          <w:iCs/>
          <w:sz w:val="22"/>
          <w:szCs w:val="22"/>
          <w:lang w:val="sr-Latn-CS"/>
        </w:rPr>
        <w:t>elekcija članova i članica odbora Omladinske banke (OB)</w:t>
      </w:r>
      <w:r>
        <w:rPr>
          <w:rFonts w:ascii="Bahnschrift" w:hAnsi="Bahnschrift" w:cs="Calibri"/>
          <w:bCs/>
          <w:iCs/>
          <w:sz w:val="22"/>
          <w:szCs w:val="22"/>
          <w:lang w:val="sr-Latn-CS"/>
        </w:rPr>
        <w:t>.</w:t>
      </w:r>
    </w:p>
    <w:p w14:paraId="41386900" w14:textId="1360C36D" w:rsidR="00E5755D" w:rsidRPr="00257FF1" w:rsidRDefault="00E5755D" w:rsidP="00F34672">
      <w:pPr>
        <w:numPr>
          <w:ilvl w:val="6"/>
          <w:numId w:val="2"/>
        </w:numPr>
        <w:spacing w:line="276" w:lineRule="auto"/>
        <w:ind w:left="397" w:hanging="397"/>
        <w:jc w:val="center"/>
        <w:rPr>
          <w:rFonts w:ascii="Bahnschrift" w:hAnsi="Bahnschrift" w:cs="Calibri"/>
          <w:bCs/>
          <w:iCs/>
          <w:sz w:val="22"/>
          <w:szCs w:val="22"/>
          <w:lang w:val="sr-Latn-CS"/>
        </w:rPr>
      </w:pPr>
      <w:r>
        <w:rPr>
          <w:rFonts w:ascii="Bahnschrift" w:hAnsi="Bahnschrift" w:cs="Calibri"/>
          <w:bCs/>
          <w:iCs/>
          <w:sz w:val="22"/>
          <w:szCs w:val="22"/>
          <w:lang w:val="sr-Latn-CS"/>
        </w:rPr>
        <w:t xml:space="preserve">Juni </w:t>
      </w:r>
      <w:r w:rsidRPr="006A4B38">
        <w:rPr>
          <w:rFonts w:ascii="Bahnschrift" w:hAnsi="Bahnschrift" w:cs="Calibri"/>
          <w:bCs/>
          <w:iCs/>
          <w:sz w:val="22"/>
          <w:szCs w:val="22"/>
          <w:lang w:val="sr-Latn-CS"/>
        </w:rPr>
        <w:t xml:space="preserve"> 2020.: Edukacija novih članova i članica odbora OB  i organizacija sastanaka planiranja aktivnosti</w:t>
      </w:r>
      <w:r>
        <w:rPr>
          <w:rFonts w:ascii="Bahnschrift" w:hAnsi="Bahnschrift" w:cs="Calibri"/>
          <w:bCs/>
          <w:iCs/>
          <w:sz w:val="22"/>
          <w:szCs w:val="22"/>
          <w:lang w:val="sr-Latn-CS"/>
        </w:rPr>
        <w:t xml:space="preserve">. </w:t>
      </w:r>
      <w:r w:rsidRPr="00257FF1">
        <w:rPr>
          <w:rFonts w:ascii="Bahnschrift" w:hAnsi="Bahnschrift" w:cs="Calibri"/>
          <w:bCs/>
          <w:iCs/>
          <w:sz w:val="22"/>
          <w:szCs w:val="22"/>
          <w:lang w:val="sr-Latn-CS"/>
        </w:rPr>
        <w:t>Objava I po</w:t>
      </w:r>
      <w:r w:rsidRPr="00257FF1">
        <w:rPr>
          <w:rFonts w:ascii="Bahnschrift" w:hAnsi="Bahnschrift" w:cs="Calibri"/>
          <w:bCs/>
          <w:iCs/>
          <w:sz w:val="22"/>
          <w:szCs w:val="22"/>
          <w:lang w:val="bs-Latn-BA"/>
        </w:rPr>
        <w:t xml:space="preserve">ziva za društvene projekte mladih i mikrobiznise. Poziv se objavljuje na djelimičan ili cjelokupan iznos namijenjen za fond, u zavisnosti od dogovora Fondacije Mozaik i </w:t>
      </w:r>
      <w:r w:rsidR="00C72587">
        <w:rPr>
          <w:rFonts w:ascii="Bahnschrift" w:hAnsi="Bahnschrift" w:cs="Calibri"/>
          <w:bCs/>
          <w:iCs/>
          <w:sz w:val="22"/>
          <w:szCs w:val="22"/>
          <w:lang w:val="bs-Latn-BA"/>
        </w:rPr>
        <w:t>Grada</w:t>
      </w:r>
      <w:r w:rsidRPr="00257FF1">
        <w:rPr>
          <w:rFonts w:ascii="Bahnschrift" w:hAnsi="Bahnschrift" w:cs="Calibri"/>
          <w:bCs/>
          <w:iCs/>
          <w:sz w:val="22"/>
          <w:szCs w:val="22"/>
          <w:lang w:val="bs-Latn-BA"/>
        </w:rPr>
        <w:t>.</w:t>
      </w:r>
    </w:p>
    <w:p w14:paraId="2C20FD31" w14:textId="77777777" w:rsidR="00E5755D" w:rsidRDefault="00E5755D" w:rsidP="00F34672">
      <w:pPr>
        <w:numPr>
          <w:ilvl w:val="6"/>
          <w:numId w:val="2"/>
        </w:numPr>
        <w:spacing w:line="276" w:lineRule="auto"/>
        <w:ind w:left="397" w:hanging="397"/>
        <w:jc w:val="center"/>
        <w:rPr>
          <w:rFonts w:ascii="Bahnschrift" w:hAnsi="Bahnschrift" w:cs="Calibri"/>
          <w:bCs/>
          <w:iCs/>
          <w:sz w:val="22"/>
          <w:szCs w:val="22"/>
          <w:lang w:val="sr-Latn-CS"/>
        </w:rPr>
      </w:pPr>
      <w:r>
        <w:rPr>
          <w:rFonts w:ascii="Bahnschrift" w:hAnsi="Bahnschrift" w:cs="Calibri"/>
          <w:bCs/>
          <w:iCs/>
          <w:sz w:val="22"/>
          <w:szCs w:val="22"/>
          <w:lang w:val="sr-Latn-CS"/>
        </w:rPr>
        <w:t>Juli i avgust</w:t>
      </w:r>
      <w:r w:rsidRPr="006A4B38">
        <w:rPr>
          <w:rFonts w:ascii="Bahnschrift" w:hAnsi="Bahnschrift" w:cs="Calibri"/>
          <w:bCs/>
          <w:iCs/>
          <w:sz w:val="22"/>
          <w:szCs w:val="22"/>
          <w:lang w:val="sr-Latn-CS"/>
        </w:rPr>
        <w:t xml:space="preserve">: Mentorstvo i </w:t>
      </w:r>
      <w:r>
        <w:rPr>
          <w:rFonts w:ascii="Bahnschrift" w:hAnsi="Bahnschrift" w:cs="Calibri"/>
          <w:bCs/>
          <w:iCs/>
          <w:sz w:val="22"/>
          <w:szCs w:val="22"/>
          <w:lang w:val="sr-Latn-CS"/>
        </w:rPr>
        <w:t xml:space="preserve">selekcija </w:t>
      </w:r>
      <w:r w:rsidRPr="006A4B38">
        <w:rPr>
          <w:rFonts w:ascii="Bahnschrift" w:hAnsi="Bahnschrift" w:cs="Calibri"/>
          <w:bCs/>
          <w:iCs/>
          <w:sz w:val="22"/>
          <w:szCs w:val="22"/>
          <w:lang w:val="sr-Latn-CS"/>
        </w:rPr>
        <w:t>projek</w:t>
      </w:r>
      <w:r>
        <w:rPr>
          <w:rFonts w:ascii="Bahnschrift" w:hAnsi="Bahnschrift" w:cs="Calibri"/>
          <w:bCs/>
          <w:iCs/>
          <w:sz w:val="22"/>
          <w:szCs w:val="22"/>
          <w:lang w:val="sr-Latn-CS"/>
        </w:rPr>
        <w:t>a</w:t>
      </w:r>
      <w:r w:rsidRPr="006A4B38">
        <w:rPr>
          <w:rFonts w:ascii="Bahnschrift" w:hAnsi="Bahnschrift" w:cs="Calibri"/>
          <w:bCs/>
          <w:iCs/>
          <w:sz w:val="22"/>
          <w:szCs w:val="22"/>
          <w:lang w:val="sr-Latn-CS"/>
        </w:rPr>
        <w:t>t</w:t>
      </w:r>
      <w:r>
        <w:rPr>
          <w:rFonts w:ascii="Bahnschrift" w:hAnsi="Bahnschrift" w:cs="Calibri"/>
          <w:bCs/>
          <w:iCs/>
          <w:sz w:val="22"/>
          <w:szCs w:val="22"/>
          <w:lang w:val="sr-Latn-CS"/>
        </w:rPr>
        <w:t>a</w:t>
      </w:r>
      <w:r w:rsidRPr="006A4B38">
        <w:rPr>
          <w:rFonts w:ascii="Bahnschrift" w:hAnsi="Bahnschrift" w:cs="Calibri"/>
          <w:bCs/>
          <w:iCs/>
          <w:sz w:val="22"/>
          <w:szCs w:val="22"/>
          <w:lang w:val="sr-Latn-CS"/>
        </w:rPr>
        <w:t xml:space="preserve"> i mikrobiznis</w:t>
      </w:r>
      <w:r>
        <w:rPr>
          <w:rFonts w:ascii="Bahnschrift" w:hAnsi="Bahnschrift" w:cs="Calibri"/>
          <w:bCs/>
          <w:iCs/>
          <w:sz w:val="22"/>
          <w:szCs w:val="22"/>
          <w:lang w:val="sr-Latn-CS"/>
        </w:rPr>
        <w:t>a</w:t>
      </w:r>
      <w:r w:rsidRPr="006A4B38">
        <w:rPr>
          <w:rFonts w:ascii="Bahnschrift" w:hAnsi="Bahnschrift" w:cs="Calibri"/>
          <w:bCs/>
          <w:iCs/>
          <w:sz w:val="22"/>
          <w:szCs w:val="22"/>
          <w:lang w:val="sr-Latn-CS"/>
        </w:rPr>
        <w:t xml:space="preserve"> I po</w:t>
      </w:r>
      <w:r w:rsidRPr="006A4B38">
        <w:rPr>
          <w:rFonts w:ascii="Bahnschrift" w:hAnsi="Bahnschrift" w:cs="Calibri"/>
          <w:bCs/>
          <w:iCs/>
          <w:sz w:val="22"/>
          <w:szCs w:val="22"/>
          <w:lang w:val="bs-Latn-BA"/>
        </w:rPr>
        <w:t>ziva</w:t>
      </w:r>
      <w:r w:rsidRPr="006A4B38">
        <w:rPr>
          <w:rFonts w:ascii="Bahnschrift" w:hAnsi="Bahnschrift" w:cs="Calibri"/>
          <w:bCs/>
          <w:iCs/>
          <w:sz w:val="22"/>
          <w:szCs w:val="22"/>
          <w:lang w:val="sr-Latn-CS"/>
        </w:rPr>
        <w:t xml:space="preserve">. Glasanje za projekte i mikrobiznise od strane zajednice, potpisivanje ugovora. </w:t>
      </w:r>
    </w:p>
    <w:p w14:paraId="089E12A0" w14:textId="77777777" w:rsidR="00E5755D" w:rsidRPr="006A4B38" w:rsidRDefault="00E5755D" w:rsidP="00F34672">
      <w:pPr>
        <w:numPr>
          <w:ilvl w:val="6"/>
          <w:numId w:val="2"/>
        </w:numPr>
        <w:spacing w:line="276" w:lineRule="auto"/>
        <w:ind w:left="397" w:hanging="397"/>
        <w:jc w:val="center"/>
        <w:rPr>
          <w:rFonts w:ascii="Bahnschrift" w:hAnsi="Bahnschrift" w:cs="Calibri"/>
          <w:bCs/>
          <w:iCs/>
          <w:sz w:val="22"/>
          <w:szCs w:val="22"/>
          <w:lang w:val="sr-Latn-CS"/>
        </w:rPr>
      </w:pPr>
      <w:r>
        <w:rPr>
          <w:rFonts w:ascii="Bahnschrift" w:hAnsi="Bahnschrift" w:cs="Calibri"/>
          <w:bCs/>
          <w:iCs/>
          <w:sz w:val="22"/>
          <w:szCs w:val="22"/>
          <w:lang w:val="sr-Latn-CS"/>
        </w:rPr>
        <w:t>Avgust: Ceremonije potpisivanja ugovora za projekte i mikrobiznise iz I poziva. O</w:t>
      </w:r>
      <w:r w:rsidRPr="006A4B38">
        <w:rPr>
          <w:rFonts w:ascii="Bahnschrift" w:hAnsi="Bahnschrift" w:cs="Calibri"/>
          <w:bCs/>
          <w:iCs/>
          <w:sz w:val="22"/>
          <w:szCs w:val="22"/>
          <w:lang w:val="sr-Latn-CS"/>
        </w:rPr>
        <w:t>bjava II poziva za društvene projekte i mikrobiznise. Poziv se objavljuje ukoliko u fondu ima raspoloživih sredstava.</w:t>
      </w:r>
    </w:p>
    <w:p w14:paraId="333D4517" w14:textId="77777777" w:rsidR="00E5755D" w:rsidRPr="006A4B38" w:rsidRDefault="00E5755D" w:rsidP="00F34672">
      <w:pPr>
        <w:numPr>
          <w:ilvl w:val="6"/>
          <w:numId w:val="2"/>
        </w:numPr>
        <w:spacing w:line="276" w:lineRule="auto"/>
        <w:ind w:left="426" w:right="-30" w:hanging="426"/>
        <w:jc w:val="center"/>
        <w:rPr>
          <w:rFonts w:ascii="Bahnschrift" w:hAnsi="Bahnschrift" w:cs="Calibri"/>
          <w:bCs/>
          <w:iCs/>
          <w:sz w:val="22"/>
          <w:szCs w:val="22"/>
          <w:lang w:val="sr-Latn-CS"/>
        </w:rPr>
      </w:pPr>
      <w:r>
        <w:rPr>
          <w:rFonts w:ascii="Bahnschrift" w:hAnsi="Bahnschrift" w:cs="Calibri"/>
          <w:bCs/>
          <w:iCs/>
          <w:sz w:val="22"/>
          <w:szCs w:val="22"/>
          <w:lang w:val="sr-Latn-CS"/>
        </w:rPr>
        <w:t>Avgust i septembar</w:t>
      </w:r>
      <w:r w:rsidRPr="006A4B38">
        <w:rPr>
          <w:rFonts w:ascii="Bahnschrift" w:hAnsi="Bahnschrift" w:cs="Calibri"/>
          <w:bCs/>
          <w:iCs/>
          <w:sz w:val="22"/>
          <w:szCs w:val="22"/>
          <w:lang w:val="sr-Latn-CS"/>
        </w:rPr>
        <w:t>: Realizacija projekata i registracija mikrobiznisa</w:t>
      </w:r>
      <w:r>
        <w:rPr>
          <w:rFonts w:ascii="Bahnschrift" w:hAnsi="Bahnschrift" w:cs="Calibri"/>
          <w:bCs/>
          <w:iCs/>
          <w:sz w:val="22"/>
          <w:szCs w:val="22"/>
          <w:lang w:val="sr-Latn-CS"/>
        </w:rPr>
        <w:t xml:space="preserve"> iz I poziva</w:t>
      </w:r>
      <w:r w:rsidRPr="006A4B38">
        <w:rPr>
          <w:rFonts w:ascii="Bahnschrift" w:hAnsi="Bahnschrift" w:cs="Calibri"/>
          <w:bCs/>
          <w:iCs/>
          <w:sz w:val="22"/>
          <w:szCs w:val="22"/>
          <w:lang w:val="sr-Latn-CS"/>
        </w:rPr>
        <w:t xml:space="preserve">. Mentorstvo i </w:t>
      </w:r>
      <w:r>
        <w:rPr>
          <w:rFonts w:ascii="Bahnschrift" w:hAnsi="Bahnschrift" w:cs="Calibri"/>
          <w:bCs/>
          <w:iCs/>
          <w:sz w:val="22"/>
          <w:szCs w:val="22"/>
          <w:lang w:val="sr-Latn-CS"/>
        </w:rPr>
        <w:t xml:space="preserve">selekcija </w:t>
      </w:r>
      <w:r w:rsidRPr="006A4B38">
        <w:rPr>
          <w:rFonts w:ascii="Bahnschrift" w:hAnsi="Bahnschrift" w:cs="Calibri"/>
          <w:bCs/>
          <w:iCs/>
          <w:sz w:val="22"/>
          <w:szCs w:val="22"/>
          <w:lang w:val="sr-Latn-CS"/>
        </w:rPr>
        <w:t>projekata i mikrobiznisa II poziva te potpisivanje ugovora.</w:t>
      </w:r>
    </w:p>
    <w:p w14:paraId="50904956" w14:textId="77777777" w:rsidR="00E5755D" w:rsidRPr="006A4B38" w:rsidRDefault="00E5755D" w:rsidP="00F34672">
      <w:pPr>
        <w:numPr>
          <w:ilvl w:val="6"/>
          <w:numId w:val="2"/>
        </w:numPr>
        <w:spacing w:line="276" w:lineRule="auto"/>
        <w:ind w:left="426" w:right="-30" w:hanging="426"/>
        <w:jc w:val="center"/>
        <w:rPr>
          <w:rFonts w:ascii="Bahnschrift" w:hAnsi="Bahnschrift" w:cs="Calibri"/>
          <w:bCs/>
          <w:iCs/>
          <w:sz w:val="22"/>
          <w:szCs w:val="22"/>
          <w:lang w:val="sr-Latn-CS"/>
        </w:rPr>
      </w:pPr>
      <w:r>
        <w:rPr>
          <w:rFonts w:ascii="Bahnschrift" w:hAnsi="Bahnschrift" w:cs="Calibri"/>
          <w:bCs/>
          <w:iCs/>
          <w:sz w:val="22"/>
          <w:szCs w:val="22"/>
          <w:lang w:val="sr-Latn-CS"/>
        </w:rPr>
        <w:t xml:space="preserve">Septembar, oktobar i novembar </w:t>
      </w:r>
      <w:r w:rsidRPr="006A4B38">
        <w:rPr>
          <w:rFonts w:ascii="Bahnschrift" w:hAnsi="Bahnschrift" w:cs="Calibri"/>
          <w:bCs/>
          <w:iCs/>
          <w:sz w:val="22"/>
          <w:szCs w:val="22"/>
          <w:lang w:val="sr-Latn-CS"/>
        </w:rPr>
        <w:t xml:space="preserve">: </w:t>
      </w:r>
      <w:r>
        <w:rPr>
          <w:rFonts w:ascii="Bahnschrift" w:hAnsi="Bahnschrift" w:cs="Calibri"/>
          <w:bCs/>
          <w:iCs/>
          <w:sz w:val="22"/>
          <w:szCs w:val="22"/>
          <w:lang w:val="sr-Latn-CS"/>
        </w:rPr>
        <w:t>R</w:t>
      </w:r>
      <w:r w:rsidRPr="006A4B38">
        <w:rPr>
          <w:rFonts w:ascii="Bahnschrift" w:hAnsi="Bahnschrift" w:cs="Calibri"/>
          <w:bCs/>
          <w:iCs/>
          <w:sz w:val="22"/>
          <w:szCs w:val="22"/>
          <w:lang w:val="sr-Latn-CS"/>
        </w:rPr>
        <w:t xml:space="preserve">ealizacija projekata I i II poziva za projekte i </w:t>
      </w:r>
      <w:r>
        <w:rPr>
          <w:rFonts w:ascii="Bahnschrift" w:hAnsi="Bahnschrift" w:cs="Calibri"/>
          <w:bCs/>
          <w:iCs/>
          <w:sz w:val="22"/>
          <w:szCs w:val="22"/>
          <w:lang w:val="sr-Latn-CS"/>
        </w:rPr>
        <w:t xml:space="preserve">registracija </w:t>
      </w:r>
      <w:r w:rsidRPr="006A4B38">
        <w:rPr>
          <w:rFonts w:ascii="Bahnschrift" w:hAnsi="Bahnschrift" w:cs="Calibri"/>
          <w:bCs/>
          <w:iCs/>
          <w:sz w:val="22"/>
          <w:szCs w:val="22"/>
          <w:lang w:val="sr-Latn-CS"/>
        </w:rPr>
        <w:t>mikrobiznis</w:t>
      </w:r>
      <w:r>
        <w:rPr>
          <w:rFonts w:ascii="Bahnschrift" w:hAnsi="Bahnschrift" w:cs="Calibri"/>
          <w:bCs/>
          <w:iCs/>
          <w:sz w:val="22"/>
          <w:szCs w:val="22"/>
          <w:lang w:val="sr-Latn-CS"/>
        </w:rPr>
        <w:t>a</w:t>
      </w:r>
      <w:r w:rsidRPr="006A4B38">
        <w:rPr>
          <w:rFonts w:ascii="Bahnschrift" w:hAnsi="Bahnschrift" w:cs="Calibri"/>
          <w:bCs/>
          <w:iCs/>
          <w:sz w:val="22"/>
          <w:szCs w:val="22"/>
          <w:lang w:val="sr-Latn-CS"/>
        </w:rPr>
        <w:t xml:space="preserve">. </w:t>
      </w:r>
    </w:p>
    <w:p w14:paraId="3837BE28" w14:textId="77777777" w:rsidR="00E5755D" w:rsidRPr="00A56A31" w:rsidRDefault="00E5755D" w:rsidP="00E5755D">
      <w:pPr>
        <w:numPr>
          <w:ilvl w:val="6"/>
          <w:numId w:val="2"/>
        </w:numPr>
        <w:spacing w:line="276" w:lineRule="auto"/>
        <w:ind w:left="426" w:right="-30" w:hanging="426"/>
        <w:jc w:val="center"/>
      </w:pPr>
      <w:r>
        <w:rPr>
          <w:rFonts w:ascii="Bahnschrift" w:hAnsi="Bahnschrift" w:cs="Calibri"/>
          <w:bCs/>
          <w:iCs/>
          <w:sz w:val="22"/>
          <w:szCs w:val="22"/>
          <w:lang w:val="sr-Latn-CS"/>
        </w:rPr>
        <w:t>D</w:t>
      </w:r>
      <w:r w:rsidRPr="006A4B38">
        <w:rPr>
          <w:rFonts w:ascii="Bahnschrift" w:hAnsi="Bahnschrift" w:cs="Calibri"/>
          <w:bCs/>
          <w:iCs/>
          <w:sz w:val="22"/>
          <w:szCs w:val="22"/>
          <w:lang w:val="sr-Latn-CS"/>
        </w:rPr>
        <w:t>ecembar : Organizacija ceremonija promocije rezultata programa Omladinske banke, projekata neformalnih grupa i mikrobiznisa mladih</w:t>
      </w:r>
      <w:r>
        <w:rPr>
          <w:rFonts w:ascii="Calibri" w:hAnsi="Calibri" w:cs="Calibri"/>
          <w:bCs/>
          <w:iCs/>
          <w:lang w:val="sr-Latn-CS"/>
        </w:rPr>
        <w:t>.</w:t>
      </w:r>
    </w:p>
    <w:p w14:paraId="4A5A5B1B" w14:textId="2182F683" w:rsidR="00A56A31" w:rsidRPr="006F1922" w:rsidRDefault="00A56A31" w:rsidP="00420A89">
      <w:pPr>
        <w:numPr>
          <w:ilvl w:val="2"/>
          <w:numId w:val="2"/>
        </w:numPr>
        <w:spacing w:line="276" w:lineRule="auto"/>
        <w:ind w:right="-30"/>
        <w:jc w:val="center"/>
        <w:sectPr w:rsidR="00A56A31" w:rsidRPr="006F1922" w:rsidSect="00033BDE">
          <w:headerReference w:type="default" r:id="rId21"/>
          <w:footerReference w:type="default" r:id="rId22"/>
          <w:type w:val="continuous"/>
          <w:pgSz w:w="16838" w:h="11906" w:orient="landscape"/>
          <w:pgMar w:top="1440" w:right="1138" w:bottom="1560" w:left="1138" w:header="706" w:footer="283" w:gutter="0"/>
          <w:cols w:space="708"/>
          <w:docGrid w:linePitch="360"/>
        </w:sectPr>
      </w:pPr>
    </w:p>
    <w:tbl>
      <w:tblPr>
        <w:tblStyle w:val="PlainTable2"/>
        <w:tblpPr w:leftFromText="180" w:rightFromText="180" w:vertAnchor="page" w:horzAnchor="page" w:tblpXSpec="center" w:tblpY="1953"/>
        <w:tblW w:w="15027" w:type="dxa"/>
        <w:tblLayout w:type="fixed"/>
        <w:tblLook w:val="01E0" w:firstRow="1" w:lastRow="1" w:firstColumn="1" w:lastColumn="1" w:noHBand="0" w:noVBand="0"/>
      </w:tblPr>
      <w:tblGrid>
        <w:gridCol w:w="3969"/>
        <w:gridCol w:w="2410"/>
        <w:gridCol w:w="1559"/>
        <w:gridCol w:w="1276"/>
        <w:gridCol w:w="2410"/>
        <w:gridCol w:w="3403"/>
      </w:tblGrid>
      <w:tr w:rsidR="00E5755D" w:rsidRPr="00D66436" w14:paraId="3AADDC6F" w14:textId="77777777" w:rsidTr="00F34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7" w:type="dxa"/>
            <w:gridSpan w:val="6"/>
          </w:tcPr>
          <w:p w14:paraId="78B7B529" w14:textId="605730D5" w:rsidR="00E262F7" w:rsidRPr="00D30CC0" w:rsidRDefault="00E5755D" w:rsidP="00D30CC0">
            <w:pPr>
              <w:spacing w:line="276" w:lineRule="auto"/>
              <w:ind w:right="-30"/>
              <w:jc w:val="center"/>
              <w:rPr>
                <w:rFonts w:ascii="Bahnschrift" w:hAnsi="Bahnschrift" w:cs="Calibri"/>
                <w:b w:val="0"/>
                <w:bCs w:val="0"/>
                <w:lang w:val="sr-Latn-CS"/>
              </w:rPr>
            </w:pPr>
            <w:r w:rsidRPr="00D66436">
              <w:rPr>
                <w:rFonts w:ascii="Bahnschrift" w:hAnsi="Bahnschrift" w:cs="Calibri"/>
                <w:lang w:val="sr-Latn-CS"/>
              </w:rPr>
              <w:lastRenderedPageBreak/>
              <w:t>TABELARNI PRIKAZ PLANA RADA ZA</w:t>
            </w:r>
            <w:r>
              <w:rPr>
                <w:rFonts w:ascii="Bahnschrift" w:hAnsi="Bahnschrift" w:cs="Calibri"/>
                <w:lang w:val="sr-Latn-CS"/>
              </w:rPr>
              <w:t xml:space="preserve"> </w:t>
            </w:r>
            <w:r w:rsidRPr="00D66436">
              <w:rPr>
                <w:rFonts w:ascii="Bahnschrift" w:hAnsi="Bahnschrift" w:cs="Calibri"/>
                <w:lang w:val="sr-Latn-CS"/>
              </w:rPr>
              <w:t>2020. GODINU</w:t>
            </w:r>
          </w:p>
        </w:tc>
      </w:tr>
      <w:tr w:rsidR="00E5755D" w:rsidRPr="00D66436" w14:paraId="04F921B0" w14:textId="77777777" w:rsidTr="00F3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AEE4F96" w14:textId="77777777" w:rsidR="00E5755D" w:rsidRPr="00D66436" w:rsidRDefault="00E5755D" w:rsidP="00F34672">
            <w:pPr>
              <w:spacing w:line="276" w:lineRule="auto"/>
              <w:ind w:right="-30"/>
              <w:jc w:val="center"/>
              <w:rPr>
                <w:rFonts w:ascii="Bahnschrift" w:hAnsi="Bahnschrift" w:cs="Calibri"/>
                <w:b w:val="0"/>
                <w:color w:val="000000"/>
                <w:sz w:val="22"/>
                <w:szCs w:val="22"/>
                <w:lang w:val="sr-Latn-CS"/>
              </w:rPr>
            </w:pPr>
            <w:r w:rsidRPr="003D7D9A">
              <w:rPr>
                <w:rFonts w:ascii="Calibri" w:hAnsi="Calibri" w:cs="Calibri"/>
                <w:sz w:val="22"/>
                <w:lang w:val="sr-Latn-CS"/>
              </w:rPr>
              <w:br w:type="page"/>
            </w:r>
            <w:r w:rsidRPr="00D66436">
              <w:rPr>
                <w:rFonts w:ascii="Bahnschrift" w:hAnsi="Bahnschrift" w:cs="Calibri"/>
                <w:iCs/>
                <w:sz w:val="22"/>
                <w:szCs w:val="22"/>
                <w:lang w:val="sr-Latn-CS"/>
              </w:rPr>
              <w:t>Ključne aktivnosti programa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63700F59" w14:textId="77777777" w:rsidR="00E5755D" w:rsidRPr="00D66436" w:rsidRDefault="00E5755D" w:rsidP="00F34672">
            <w:pPr>
              <w:spacing w:before="100" w:beforeAutospacing="1"/>
              <w:jc w:val="center"/>
              <w:rPr>
                <w:rFonts w:ascii="Bahnschrift" w:hAnsi="Bahnschrift" w:cs="Calibri"/>
                <w:b/>
                <w:color w:val="000000"/>
                <w:sz w:val="22"/>
                <w:szCs w:val="22"/>
                <w:lang w:val="sr-Latn-CS"/>
              </w:rPr>
            </w:pPr>
            <w:r w:rsidRPr="00D66436">
              <w:rPr>
                <w:rFonts w:ascii="Bahnschrift" w:hAnsi="Bahnschrift" w:cs="Calibri"/>
                <w:b/>
                <w:color w:val="000000"/>
                <w:sz w:val="22"/>
                <w:szCs w:val="22"/>
                <w:lang w:val="sr-Latn-CS"/>
              </w:rPr>
              <w:t>podaktivnosti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5D09ABB6" w14:textId="77777777" w:rsidR="00E5755D" w:rsidRPr="00D66436" w:rsidRDefault="00E5755D" w:rsidP="00F34672">
            <w:pPr>
              <w:spacing w:before="100" w:beforeAutospacing="1"/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 w:rsidRPr="00D66436">
              <w:rPr>
                <w:rFonts w:ascii="Bahnschrift" w:hAnsi="Bahnschrift" w:cs="Calibri"/>
                <w:b/>
                <w:sz w:val="22"/>
                <w:szCs w:val="22"/>
                <w:lang w:val="sr-Latn-CS"/>
              </w:rPr>
              <w:t>početak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70D51E9" w14:textId="78F45183" w:rsidR="00E5755D" w:rsidRPr="00D66436" w:rsidRDefault="007B71AB" w:rsidP="00F34672">
            <w:pPr>
              <w:spacing w:before="100" w:beforeAutospacing="1"/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sz w:val="22"/>
                <w:szCs w:val="22"/>
                <w:lang w:val="sr-Latn-CS"/>
              </w:rPr>
              <w:t>z</w:t>
            </w:r>
            <w:r w:rsidR="00E5755D" w:rsidRPr="00D66436">
              <w:rPr>
                <w:rFonts w:ascii="Bahnschrift" w:hAnsi="Bahnschrift" w:cs="Calibri"/>
                <w:b/>
                <w:sz w:val="22"/>
                <w:szCs w:val="22"/>
                <w:lang w:val="sr-Latn-CS"/>
              </w:rPr>
              <w:t>avršetak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350C4DF5" w14:textId="77777777" w:rsidR="00E5755D" w:rsidRPr="00D66436" w:rsidRDefault="00E5755D" w:rsidP="00F34672">
            <w:pPr>
              <w:spacing w:before="100" w:beforeAutospacing="1"/>
              <w:jc w:val="center"/>
              <w:rPr>
                <w:rFonts w:ascii="Bahnschrift" w:hAnsi="Bahnschrift" w:cs="Calibri"/>
                <w:color w:val="000000"/>
                <w:sz w:val="20"/>
                <w:lang w:val="sr-Latn-CS"/>
              </w:rPr>
            </w:pPr>
            <w:r w:rsidRPr="00D66436">
              <w:rPr>
                <w:rFonts w:ascii="Bahnschrift" w:hAnsi="Bahnschrift" w:cs="Calibri"/>
                <w:b/>
                <w:sz w:val="22"/>
                <w:szCs w:val="22"/>
                <w:lang w:val="sr-Latn-CS"/>
              </w:rPr>
              <w:t>odgovornost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</w:tcPr>
          <w:p w14:paraId="34178293" w14:textId="77777777" w:rsidR="00E5755D" w:rsidRPr="00D66436" w:rsidRDefault="00E5755D" w:rsidP="00F34672">
            <w:pPr>
              <w:spacing w:before="100" w:beforeAutospacing="1"/>
              <w:jc w:val="center"/>
              <w:rPr>
                <w:rFonts w:ascii="Bahnschrift" w:hAnsi="Bahnschrift" w:cs="Calibri"/>
                <w:color w:val="000000"/>
                <w:sz w:val="20"/>
                <w:lang w:val="sr-Latn-CS"/>
              </w:rPr>
            </w:pPr>
            <w:r w:rsidRPr="00D66436">
              <w:rPr>
                <w:rFonts w:ascii="Bahnschrift" w:hAnsi="Bahnschrift" w:cs="Calibri"/>
                <w:sz w:val="22"/>
                <w:szCs w:val="22"/>
                <w:lang w:val="sr-Latn-CS"/>
              </w:rPr>
              <w:t>napomena</w:t>
            </w:r>
          </w:p>
        </w:tc>
      </w:tr>
      <w:tr w:rsidR="00E5755D" w:rsidRPr="00D66436" w14:paraId="660BA2F4" w14:textId="77777777" w:rsidTr="00F34672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 w:val="restart"/>
            <w:vAlign w:val="center"/>
          </w:tcPr>
          <w:p w14:paraId="648E2012" w14:textId="77777777" w:rsidR="00E5755D" w:rsidRPr="000A3F64" w:rsidRDefault="00E5755D" w:rsidP="00F34672">
            <w:pPr>
              <w:spacing w:line="276" w:lineRule="auto"/>
              <w:ind w:right="-30"/>
              <w:rPr>
                <w:rFonts w:ascii="Bahnschrift" w:hAnsi="Bahnschrift" w:cs="Calibri"/>
                <w:color w:val="000000"/>
                <w:sz w:val="20"/>
                <w:szCs w:val="20"/>
                <w:lang w:val="sr-Latn-CS"/>
              </w:rPr>
            </w:pPr>
            <w:r w:rsidRPr="000A3F64">
              <w:rPr>
                <w:rFonts w:ascii="Bahnschrift" w:hAnsi="Bahnschrift" w:cs="Calibri"/>
                <w:color w:val="000000"/>
                <w:sz w:val="20"/>
                <w:szCs w:val="20"/>
                <w:lang w:val="sr-Latn-CS"/>
              </w:rPr>
              <w:t>Poziv, selekcija i edukacija članova i članica odbora Omladinske banke (OB)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3B714927" w14:textId="77777777" w:rsidR="00E5755D" w:rsidRPr="00D66436" w:rsidRDefault="00E5755D" w:rsidP="00F34672">
            <w:pPr>
              <w:spacing w:before="100" w:beforeAutospacing="1"/>
              <w:jc w:val="center"/>
              <w:rPr>
                <w:rFonts w:ascii="Bahnschrift" w:hAnsi="Bahnschrift" w:cs="Calibri"/>
                <w:color w:val="000000"/>
                <w:sz w:val="18"/>
                <w:lang w:val="sr-Latn-CS"/>
              </w:rPr>
            </w:pPr>
            <w:r w:rsidRPr="00D66436">
              <w:rPr>
                <w:rFonts w:ascii="Bahnschrift" w:hAnsi="Bahnschrift" w:cs="Calibri"/>
                <w:color w:val="000000"/>
                <w:sz w:val="18"/>
                <w:lang w:val="sr-Latn-CS"/>
              </w:rPr>
              <w:t>Poziv za nove članove i članica Odbora OB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04102541" w14:textId="77777777" w:rsidR="00E5755D" w:rsidRPr="003C6960" w:rsidRDefault="00E5755D" w:rsidP="00F34672">
            <w:pPr>
              <w:spacing w:before="100" w:beforeAutospacing="1"/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01</w:t>
            </w:r>
            <w:r w:rsidRPr="003C6960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06</w:t>
            </w:r>
            <w:r w:rsidRPr="003C6960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20</w:t>
            </w:r>
            <w:r w:rsidRPr="003C6960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7A71D80C" w14:textId="77777777" w:rsidR="00E5755D" w:rsidRPr="003C6960" w:rsidRDefault="00E5755D" w:rsidP="00F34672">
            <w:pPr>
              <w:spacing w:before="100" w:beforeAutospacing="1"/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15</w:t>
            </w:r>
            <w:r w:rsidRPr="003C6960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06</w:t>
            </w:r>
            <w:r w:rsidRPr="003C6960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20</w:t>
            </w:r>
            <w:r w:rsidRPr="003C6960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7C7A2F5B" w14:textId="1CCC7008" w:rsidR="00E5755D" w:rsidRPr="00D66436" w:rsidRDefault="00E5755D" w:rsidP="00F34672">
            <w:pPr>
              <w:spacing w:before="100" w:beforeAutospacing="1"/>
              <w:jc w:val="center"/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</w:pPr>
            <w:r w:rsidRPr="00D66436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Fondacija Mozaik i </w:t>
            </w:r>
            <w:r w:rsidR="00F51BE6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Grad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76779E95" w14:textId="77777777" w:rsidR="00E5755D" w:rsidRPr="00D66436" w:rsidRDefault="00E5755D" w:rsidP="00F34672">
            <w:pPr>
              <w:spacing w:before="100" w:beforeAutospacing="1"/>
              <w:jc w:val="center"/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</w:pPr>
            <w:r w:rsidRPr="00D66436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Poziv objavljen online i u </w:t>
            </w:r>
            <w:r w:rsidRPr="00B8291A">
              <w:rPr>
                <w:rFonts w:ascii="Bahnschrift" w:hAnsi="Bahnschrift" w:cs="Arial"/>
                <w:b w:val="0"/>
                <w:bCs w:val="0"/>
                <w:color w:val="C00000"/>
                <w:sz w:val="18"/>
                <w:szCs w:val="18"/>
                <w:lang w:val="bs-Latn-BA"/>
              </w:rPr>
              <w:t xml:space="preserve"> </w:t>
            </w:r>
            <w:hyperlink r:id="rId23" w:history="1">
              <w:r w:rsidRPr="00B8291A">
                <w:rPr>
                  <w:rStyle w:val="Hyperlink"/>
                  <w:rFonts w:ascii="Bahnschrift" w:hAnsi="Bahnschrift" w:cs="Arial"/>
                  <w:color w:val="C00000"/>
                  <w:sz w:val="18"/>
                  <w:szCs w:val="18"/>
                  <w:lang w:val="bs-Latn-BA"/>
                </w:rPr>
                <w:t>lonac</w:t>
              </w:r>
              <w:r w:rsidRPr="00B8291A">
                <w:rPr>
                  <w:rStyle w:val="Hyperlink"/>
                  <w:rFonts w:ascii="Bahnschrift" w:hAnsi="Bahnschrift" w:cs="Arial"/>
                  <w:color w:val="BFBFBF" w:themeColor="background1" w:themeShade="BF"/>
                  <w:sz w:val="18"/>
                  <w:szCs w:val="18"/>
                  <w:lang w:val="bs-Latn-BA"/>
                </w:rPr>
                <w:t>.pro</w:t>
              </w:r>
            </w:hyperlink>
          </w:p>
        </w:tc>
      </w:tr>
      <w:tr w:rsidR="00E5755D" w:rsidRPr="00D66436" w14:paraId="1EE0B1AD" w14:textId="77777777" w:rsidTr="00F3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/>
          </w:tcPr>
          <w:p w14:paraId="677748F9" w14:textId="77777777" w:rsidR="00E5755D" w:rsidRPr="003D7D9A" w:rsidRDefault="00E5755D" w:rsidP="00F34672">
            <w:pPr>
              <w:spacing w:line="276" w:lineRule="auto"/>
              <w:ind w:right="-30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66376C98" w14:textId="77777777" w:rsidR="00E5755D" w:rsidRPr="00D66436" w:rsidRDefault="00E5755D" w:rsidP="00F34672">
            <w:pPr>
              <w:spacing w:before="100" w:beforeAutospacing="1"/>
              <w:jc w:val="center"/>
              <w:rPr>
                <w:rFonts w:ascii="Bahnschrift" w:hAnsi="Bahnschrift" w:cs="Calibri"/>
                <w:color w:val="000000"/>
                <w:sz w:val="18"/>
                <w:lang w:val="sr-Latn-CS"/>
              </w:rPr>
            </w:pPr>
            <w:r w:rsidRPr="00D66436">
              <w:rPr>
                <w:rFonts w:ascii="Bahnschrift" w:hAnsi="Bahnschrift" w:cs="Calibri"/>
                <w:color w:val="000000"/>
                <w:sz w:val="18"/>
                <w:lang w:val="sr-Latn-CS"/>
              </w:rPr>
              <w:t>Selekcija novih članova i članica Odbora OB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774DF1E3" w14:textId="77777777" w:rsidR="00E5755D" w:rsidRPr="003C6960" w:rsidRDefault="00E5755D" w:rsidP="00F34672">
            <w:pPr>
              <w:spacing w:before="100" w:beforeAutospacing="1"/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16</w:t>
            </w:r>
            <w:r w:rsidRPr="003C6960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06</w:t>
            </w:r>
            <w:r w:rsidRPr="003C6960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.2019.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bottom w:val="single" w:sz="4" w:space="0" w:color="auto"/>
            </w:tcBorders>
            <w:vAlign w:val="center"/>
          </w:tcPr>
          <w:p w14:paraId="0445762C" w14:textId="6FD67609" w:rsidR="00E5755D" w:rsidRPr="003C6960" w:rsidRDefault="00F735B7" w:rsidP="00F34672">
            <w:pPr>
              <w:spacing w:before="100" w:beforeAutospacing="1"/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22</w:t>
            </w:r>
            <w:r w:rsidR="00E5755D" w:rsidRPr="003C6960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  <w:r w:rsidR="00E5755D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06</w:t>
            </w:r>
            <w:r w:rsidR="00E5755D" w:rsidRPr="003C6960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</w:t>
            </w:r>
            <w:r w:rsidR="00E5755D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20</w:t>
            </w:r>
            <w:r w:rsidR="00E5755D" w:rsidRPr="003C6960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bottom w:val="single" w:sz="4" w:space="0" w:color="auto"/>
            </w:tcBorders>
            <w:vAlign w:val="center"/>
          </w:tcPr>
          <w:p w14:paraId="77D32E41" w14:textId="5E836C2A" w:rsidR="00E5755D" w:rsidRPr="00D66436" w:rsidRDefault="00E5755D" w:rsidP="00F34672">
            <w:pPr>
              <w:spacing w:before="100" w:beforeAutospacing="1"/>
              <w:jc w:val="center"/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</w:pPr>
            <w:r w:rsidRPr="00D66436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Fondacija Mozaik i </w:t>
            </w:r>
            <w:r w:rsidR="00F51BE6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Grad</w:t>
            </w:r>
            <w:r w:rsidRPr="00D66436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tcBorders>
              <w:bottom w:val="single" w:sz="4" w:space="0" w:color="auto"/>
            </w:tcBorders>
            <w:vAlign w:val="center"/>
          </w:tcPr>
          <w:p w14:paraId="7BA25D42" w14:textId="41DF4253" w:rsidR="00E5755D" w:rsidRPr="00D66436" w:rsidRDefault="00E5755D" w:rsidP="00F34672">
            <w:pPr>
              <w:spacing w:before="100" w:beforeAutospacing="1"/>
              <w:jc w:val="center"/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</w:pPr>
            <w:r w:rsidRPr="00D66436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Intervjui i selekcija organizovaće se u </w:t>
            </w:r>
            <w:r w:rsidR="00F51BE6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Gradu</w:t>
            </w:r>
            <w:r w:rsidRPr="00D66436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. </w:t>
            </w:r>
          </w:p>
        </w:tc>
      </w:tr>
      <w:tr w:rsidR="00E5755D" w:rsidRPr="00AE03E2" w14:paraId="3F90DBB8" w14:textId="77777777" w:rsidTr="00F34672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/>
          </w:tcPr>
          <w:p w14:paraId="2D0D07B3" w14:textId="77777777" w:rsidR="00E5755D" w:rsidRPr="003D7D9A" w:rsidRDefault="00E5755D" w:rsidP="00F34672">
            <w:pPr>
              <w:numPr>
                <w:ilvl w:val="0"/>
                <w:numId w:val="1"/>
              </w:numPr>
              <w:tabs>
                <w:tab w:val="clear" w:pos="720"/>
                <w:tab w:val="num" w:pos="4"/>
              </w:tabs>
              <w:ind w:left="0" w:hanging="180"/>
              <w:jc w:val="center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7ED2D4D" w14:textId="77777777" w:rsidR="00E5755D" w:rsidRPr="00D66436" w:rsidRDefault="00E5755D" w:rsidP="00F34672">
            <w:pPr>
              <w:jc w:val="center"/>
              <w:rPr>
                <w:rFonts w:ascii="Bahnschrift" w:hAnsi="Bahnschrift" w:cs="Calibri"/>
                <w:color w:val="000000"/>
                <w:sz w:val="18"/>
                <w:lang w:val="sr-Latn-CS"/>
              </w:rPr>
            </w:pPr>
            <w:r w:rsidRPr="00D66436">
              <w:rPr>
                <w:rFonts w:ascii="Bahnschrift" w:hAnsi="Bahnschrift" w:cs="Calibri"/>
                <w:color w:val="000000"/>
                <w:sz w:val="18"/>
                <w:lang w:val="sr-Latn-CS"/>
              </w:rPr>
              <w:t xml:space="preserve">Edukacija članova i članica </w:t>
            </w:r>
            <w:r>
              <w:rPr>
                <w:rFonts w:ascii="Bahnschrift" w:hAnsi="Bahnschrift" w:cs="Calibri"/>
                <w:color w:val="000000"/>
                <w:sz w:val="18"/>
                <w:lang w:val="sr-Latn-CS"/>
              </w:rPr>
              <w:t xml:space="preserve">Odbora </w:t>
            </w:r>
            <w:r w:rsidRPr="00D66436">
              <w:rPr>
                <w:rFonts w:ascii="Bahnschrift" w:hAnsi="Bahnschrift" w:cs="Calibri"/>
                <w:color w:val="000000"/>
                <w:sz w:val="18"/>
                <w:lang w:val="sr-Latn-CS"/>
              </w:rPr>
              <w:t>OB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10EFC38F" w14:textId="653ED635" w:rsidR="00E5755D" w:rsidRPr="003C6960" w:rsidRDefault="00E5755D" w:rsidP="00F34672">
            <w:pP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 xml:space="preserve">     </w:t>
            </w:r>
            <w:r w:rsidR="00F735B7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25</w:t>
            </w:r>
            <w:r w:rsidRPr="003C6960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06</w:t>
            </w:r>
            <w:r w:rsidRPr="003C6960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</w:tcBorders>
            <w:vAlign w:val="center"/>
          </w:tcPr>
          <w:p w14:paraId="592DFD98" w14:textId="160E18A2" w:rsidR="00E5755D" w:rsidRPr="003C6960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</w:t>
            </w:r>
            <w:r w:rsidR="00F735B7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7</w:t>
            </w:r>
            <w:r w:rsidRPr="003C6960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6</w:t>
            </w:r>
            <w:r w:rsidRPr="003C6960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</w:tcBorders>
            <w:vAlign w:val="center"/>
          </w:tcPr>
          <w:p w14:paraId="54669658" w14:textId="77777777" w:rsidR="00E5755D" w:rsidRDefault="00E5755D" w:rsidP="00F34672">
            <w:pPr>
              <w:jc w:val="center"/>
              <w:rPr>
                <w:rFonts w:ascii="Calibri" w:hAnsi="Calibri" w:cs="Calibri"/>
                <w:color w:val="000000"/>
                <w:sz w:val="20"/>
                <w:lang w:val="sr-Latn-CS"/>
              </w:rPr>
            </w:pPr>
            <w:r w:rsidRPr="00D66436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Fondacija Mozaik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auto"/>
            </w:tcBorders>
            <w:vAlign w:val="center"/>
          </w:tcPr>
          <w:p w14:paraId="7EA29DE8" w14:textId="77777777" w:rsidR="00E5755D" w:rsidRPr="00AE03E2" w:rsidRDefault="00E5755D" w:rsidP="00F34672">
            <w:pPr>
              <w:jc w:val="center"/>
              <w:rPr>
                <w:rFonts w:ascii="Bahnschrift" w:hAnsi="Bahnschrift" w:cs="Calibri"/>
                <w:b w:val="0"/>
                <w:bCs w:val="0"/>
                <w:color w:val="000000"/>
                <w:sz w:val="18"/>
                <w:szCs w:val="18"/>
                <w:lang w:val="sr-Latn-CS"/>
              </w:rPr>
            </w:pPr>
            <w:r w:rsidRPr="00AE03E2">
              <w:rPr>
                <w:rFonts w:ascii="Bahnschrift" w:hAnsi="Bahnschrift" w:cs="Calibri"/>
                <w:b w:val="0"/>
                <w:bCs w:val="0"/>
                <w:color w:val="000000"/>
                <w:sz w:val="18"/>
                <w:szCs w:val="18"/>
                <w:lang w:val="sr-Latn-CS"/>
              </w:rPr>
              <w:t>Edukacija će biti u Sarajevu i uključivaće OB i predstavnike Opština/Općina/Gradova</w:t>
            </w:r>
          </w:p>
        </w:tc>
      </w:tr>
      <w:tr w:rsidR="00E5755D" w:rsidRPr="00AE03E2" w14:paraId="2D972774" w14:textId="77777777" w:rsidTr="00F3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 w:val="restart"/>
          </w:tcPr>
          <w:p w14:paraId="334A0739" w14:textId="77777777" w:rsidR="00E5755D" w:rsidRDefault="00E5755D" w:rsidP="00F34672">
            <w:pPr>
              <w:ind w:left="4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lang w:val="sr-Latn-CS"/>
              </w:rPr>
            </w:pPr>
          </w:p>
          <w:p w14:paraId="3A03E655" w14:textId="77777777" w:rsidR="00E5755D" w:rsidRDefault="00E5755D" w:rsidP="00F34672">
            <w:pPr>
              <w:ind w:left="4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lang w:val="sr-Latn-CS"/>
              </w:rPr>
            </w:pPr>
          </w:p>
          <w:p w14:paraId="42A80F70" w14:textId="77777777" w:rsidR="00E5755D" w:rsidRDefault="00E5755D" w:rsidP="00F34672">
            <w:pPr>
              <w:ind w:left="4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lang w:val="sr-Latn-CS"/>
              </w:rPr>
            </w:pPr>
          </w:p>
          <w:p w14:paraId="44651D3F" w14:textId="77777777" w:rsidR="00E5755D" w:rsidRDefault="00E5755D" w:rsidP="00F34672">
            <w:pPr>
              <w:ind w:left="4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lang w:val="sr-Latn-CS"/>
              </w:rPr>
            </w:pPr>
          </w:p>
          <w:p w14:paraId="761FC064" w14:textId="77777777" w:rsidR="00E5755D" w:rsidRPr="00AE03E2" w:rsidRDefault="00E5755D" w:rsidP="00F34672">
            <w:pPr>
              <w:ind w:left="4"/>
              <w:rPr>
                <w:rFonts w:ascii="Bahnschrift" w:hAnsi="Bahnschrift" w:cs="Calibri"/>
                <w:color w:val="000000"/>
                <w:sz w:val="20"/>
                <w:szCs w:val="20"/>
                <w:lang w:val="bs-Latn-BA"/>
              </w:rPr>
            </w:pPr>
            <w:r w:rsidRPr="00AE03E2">
              <w:rPr>
                <w:rFonts w:ascii="Bahnschrift" w:hAnsi="Bahnschrift" w:cs="Calibri"/>
                <w:color w:val="000000"/>
                <w:sz w:val="20"/>
                <w:szCs w:val="20"/>
                <w:lang w:val="sr-Latn-CS"/>
              </w:rPr>
              <w:t xml:space="preserve">Prvi poziv za društvene projekte mladih </w:t>
            </w:r>
            <w:r w:rsidRPr="00AE03E2">
              <w:rPr>
                <w:rFonts w:ascii="Bahnschrift" w:hAnsi="Bahnschrift" w:cs="Calibri"/>
                <w:color w:val="000000"/>
                <w:sz w:val="20"/>
                <w:szCs w:val="20"/>
              </w:rPr>
              <w:t xml:space="preserve">i </w:t>
            </w:r>
            <w:r w:rsidRPr="00AE03E2">
              <w:rPr>
                <w:rFonts w:ascii="Bahnschrift" w:hAnsi="Bahnschrift" w:cs="Calibri"/>
                <w:color w:val="000000"/>
                <w:sz w:val="20"/>
                <w:szCs w:val="20"/>
                <w:lang w:val="bs-Latn-BA"/>
              </w:rPr>
              <w:t xml:space="preserve">mikrobiznise. </w:t>
            </w:r>
          </w:p>
          <w:p w14:paraId="3B24B99C" w14:textId="77777777" w:rsidR="00E5755D" w:rsidRPr="00AE03E2" w:rsidRDefault="00E5755D" w:rsidP="00F34672">
            <w:pPr>
              <w:ind w:left="4"/>
              <w:rPr>
                <w:rFonts w:ascii="Bahnschrift" w:hAnsi="Bahnschrift" w:cs="Calibri"/>
                <w:color w:val="000000"/>
                <w:sz w:val="20"/>
                <w:szCs w:val="20"/>
                <w:lang w:val="bs-Latn-BA"/>
              </w:rPr>
            </w:pPr>
          </w:p>
          <w:p w14:paraId="0AF16420" w14:textId="77777777" w:rsidR="00E5755D" w:rsidRPr="00AE03E2" w:rsidRDefault="00E5755D" w:rsidP="00F34672">
            <w:pPr>
              <w:ind w:left="4"/>
              <w:rPr>
                <w:rFonts w:ascii="Bahnschrift" w:hAnsi="Bahnschrift" w:cs="Calibri"/>
                <w:color w:val="000000"/>
                <w:sz w:val="20"/>
                <w:szCs w:val="20"/>
                <w:lang w:val="bs-Latn-BA"/>
              </w:rPr>
            </w:pPr>
            <w:r w:rsidRPr="00AE03E2">
              <w:rPr>
                <w:rFonts w:ascii="Bahnschrift" w:hAnsi="Bahnschrift" w:cs="Calibri"/>
                <w:color w:val="000000"/>
                <w:sz w:val="20"/>
                <w:szCs w:val="20"/>
                <w:lang w:val="bs-Latn-BA"/>
              </w:rPr>
              <w:t>Za projekte mogu aplicirati neformalne grupe mladih (3 do 7 članova i članica) od 17 do 35 godina.</w:t>
            </w:r>
          </w:p>
          <w:p w14:paraId="699AD9EB" w14:textId="77777777" w:rsidR="00E5755D" w:rsidRPr="00AE03E2" w:rsidRDefault="00E5755D" w:rsidP="00F34672">
            <w:pPr>
              <w:ind w:left="4"/>
              <w:rPr>
                <w:rFonts w:ascii="Bahnschrift" w:hAnsi="Bahnschrift" w:cs="Calibri"/>
                <w:color w:val="000000"/>
                <w:sz w:val="20"/>
                <w:szCs w:val="20"/>
                <w:lang w:val="bs-Latn-BA"/>
              </w:rPr>
            </w:pPr>
          </w:p>
          <w:p w14:paraId="74A6F258" w14:textId="77777777" w:rsidR="00E5755D" w:rsidRPr="005D7BEB" w:rsidRDefault="00E5755D" w:rsidP="00F34672">
            <w:pPr>
              <w:ind w:left="4"/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20"/>
                <w:szCs w:val="20"/>
                <w:lang w:val="bs-Latn-BA"/>
              </w:rPr>
              <w:t>Za mikrobiznise mogu aplicirati pojednici od 18 do 35 godina.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43AC2257" w14:textId="77777777" w:rsidR="00E5755D" w:rsidRPr="00AE03E2" w:rsidRDefault="00E5755D" w:rsidP="00F34672">
            <w:pPr>
              <w:jc w:val="center"/>
              <w:rPr>
                <w:rFonts w:ascii="Bahnschrift" w:hAnsi="Bahnschrift" w:cs="Calibri"/>
                <w:color w:val="000000"/>
                <w:sz w:val="18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lang w:val="sr-Latn-CS"/>
              </w:rPr>
              <w:t>Objava poziva za projekte i mikrobiznise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3DAE2D8F" w14:textId="15E5CCC2" w:rsidR="00E5755D" w:rsidRPr="00AE03E2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</w:t>
            </w:r>
            <w:r w:rsidR="00F735B7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9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6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5E16AB80" w14:textId="132CB6D8" w:rsidR="00E5755D" w:rsidRPr="00AE03E2" w:rsidRDefault="00F735B7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16</w:t>
            </w:r>
            <w:r w:rsidR="00E5755D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  <w:r w:rsidR="00E5755D"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0</w:t>
            </w:r>
            <w:r w:rsidR="00E5755D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7</w:t>
            </w:r>
            <w:r w:rsidR="00E5755D"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</w:t>
            </w:r>
            <w:r w:rsidR="00E5755D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26BE4490" w14:textId="40A5BCB8" w:rsidR="00E5755D" w:rsidRPr="00AE03E2" w:rsidRDefault="00E5755D" w:rsidP="00F34672">
            <w:pPr>
              <w:jc w:val="center"/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Fondacija Mozaik uz podršku OB  i predstavnika </w:t>
            </w:r>
            <w:r w:rsidR="00F8332A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Grada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6C5913D6" w14:textId="08C00B51" w:rsidR="00E5755D" w:rsidRPr="001E2435" w:rsidRDefault="00F8332A" w:rsidP="00F34672">
            <w:pPr>
              <w:jc w:val="center"/>
              <w:rPr>
                <w:rFonts w:ascii="Bahnschrift" w:hAnsi="Bahnschrift" w:cs="Calibri"/>
                <w:b w:val="0"/>
                <w:bCs w:val="0"/>
                <w:color w:val="000000"/>
                <w:sz w:val="18"/>
                <w:szCs w:val="18"/>
                <w:lang w:val="sr-Latn-CS"/>
              </w:rPr>
            </w:pPr>
            <w:r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Grad </w:t>
            </w:r>
            <w:r w:rsidR="00E5755D" w:rsidRPr="001E2435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uplati</w:t>
            </w:r>
            <w:r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o</w:t>
            </w:r>
            <w:r w:rsidR="00E5755D" w:rsidRPr="001E2435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 sredstva za programske troškove do </w:t>
            </w:r>
            <w:r w:rsidR="001E2435" w:rsidRPr="001E2435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29</w:t>
            </w:r>
            <w:r w:rsidR="00E5755D" w:rsidRPr="001E2435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.0</w:t>
            </w:r>
            <w:r w:rsidR="001E2435" w:rsidRPr="001E2435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6</w:t>
            </w:r>
            <w:r w:rsidR="00E5755D" w:rsidRPr="001E2435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. i projekte do </w:t>
            </w:r>
            <w:r w:rsidR="001E2435" w:rsidRPr="001E2435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28</w:t>
            </w:r>
            <w:r w:rsidR="00E5755D" w:rsidRPr="001E2435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.0</w:t>
            </w:r>
            <w:r w:rsidR="001E2435" w:rsidRPr="001E2435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7</w:t>
            </w:r>
            <w:r w:rsidR="00E5755D" w:rsidRPr="001E2435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.</w:t>
            </w:r>
          </w:p>
          <w:p w14:paraId="305AFC8B" w14:textId="77777777" w:rsidR="00E5755D" w:rsidRPr="00AE03E2" w:rsidRDefault="00E5755D" w:rsidP="00F34672">
            <w:pPr>
              <w:jc w:val="center"/>
              <w:rPr>
                <w:rFonts w:ascii="Bahnschrift" w:hAnsi="Bahnschrift" w:cs="Calibri"/>
                <w:bCs w:val="0"/>
                <w:color w:val="000000"/>
                <w:sz w:val="18"/>
                <w:szCs w:val="18"/>
                <w:lang w:val="sr-Latn-CS"/>
              </w:rPr>
            </w:pPr>
            <w:r w:rsidRPr="001E2435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Poziv ćemo objaviti u </w:t>
            </w:r>
            <w:r w:rsidRPr="001E2435">
              <w:rPr>
                <w:rFonts w:ascii="Bahnschrift" w:hAnsi="Bahnschrift" w:cs="Arial"/>
                <w:b w:val="0"/>
                <w:bCs w:val="0"/>
                <w:color w:val="C00000"/>
                <w:sz w:val="18"/>
                <w:szCs w:val="18"/>
                <w:lang w:val="bs-Latn-BA"/>
              </w:rPr>
              <w:t xml:space="preserve"> </w:t>
            </w:r>
            <w:hyperlink r:id="rId24" w:history="1">
              <w:r w:rsidRPr="001E2435">
                <w:rPr>
                  <w:rStyle w:val="Hyperlink"/>
                  <w:rFonts w:ascii="Bahnschrift" w:hAnsi="Bahnschrift" w:cs="Arial"/>
                  <w:color w:val="C00000"/>
                  <w:sz w:val="18"/>
                  <w:szCs w:val="18"/>
                  <w:lang w:val="bs-Latn-BA"/>
                </w:rPr>
                <w:t>lonac</w:t>
              </w:r>
              <w:r w:rsidRPr="001E2435">
                <w:rPr>
                  <w:rStyle w:val="Hyperlink"/>
                  <w:rFonts w:ascii="Bahnschrift" w:hAnsi="Bahnschrift" w:cs="Arial"/>
                  <w:color w:val="BFBFBF" w:themeColor="background1" w:themeShade="BF"/>
                  <w:sz w:val="18"/>
                  <w:szCs w:val="18"/>
                  <w:lang w:val="bs-Latn-BA"/>
                </w:rPr>
                <w:t>.pro</w:t>
              </w:r>
            </w:hyperlink>
          </w:p>
        </w:tc>
      </w:tr>
      <w:tr w:rsidR="00E5755D" w:rsidRPr="00AE03E2" w14:paraId="4FEA47D6" w14:textId="77777777" w:rsidTr="00F34672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/>
          </w:tcPr>
          <w:p w14:paraId="1AD16782" w14:textId="77777777" w:rsidR="00E5755D" w:rsidRPr="003D7D9A" w:rsidRDefault="00E5755D" w:rsidP="00F34672">
            <w:pPr>
              <w:numPr>
                <w:ilvl w:val="0"/>
                <w:numId w:val="1"/>
              </w:numPr>
              <w:tabs>
                <w:tab w:val="clear" w:pos="720"/>
                <w:tab w:val="num" w:pos="4"/>
              </w:tabs>
              <w:ind w:left="4" w:hanging="180"/>
              <w:jc w:val="center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E7C9BF3" w14:textId="77777777" w:rsidR="00E5755D" w:rsidRPr="00AE03E2" w:rsidRDefault="00E5755D" w:rsidP="00F34672">
            <w:pPr>
              <w:jc w:val="center"/>
              <w:rPr>
                <w:rFonts w:ascii="Bahnschrift" w:hAnsi="Bahnschrift" w:cs="Calibri"/>
                <w:color w:val="000000"/>
                <w:sz w:val="18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lang w:val="sr-Latn-CS"/>
              </w:rPr>
              <w:t>Promocija poziva u zajednicama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3D779C2F" w14:textId="06E81912" w:rsidR="00E5755D" w:rsidRPr="00AE03E2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</w:t>
            </w:r>
            <w:r w:rsidR="00F735B7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9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6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30AF87EC" w14:textId="74EC6CD0" w:rsidR="00E5755D" w:rsidRPr="00AE03E2" w:rsidRDefault="00F735B7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16</w:t>
            </w:r>
            <w:r w:rsidR="00E5755D"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 w:rsidR="00E5755D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7</w:t>
            </w:r>
            <w:r w:rsidR="00E5755D"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</w:t>
            </w:r>
            <w:r w:rsidR="00E5755D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58FE4233" w14:textId="4C139067" w:rsidR="00E5755D" w:rsidRPr="00AE03E2" w:rsidRDefault="00E5755D" w:rsidP="00F34672">
            <w:pPr>
              <w:jc w:val="center"/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OB uz podršku </w:t>
            </w:r>
            <w:r w:rsidR="00F8332A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Grada</w:t>
            </w: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 i Fondacije Mozaik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2D3E73B9" w14:textId="77777777" w:rsidR="00E5755D" w:rsidRPr="00AE03E2" w:rsidRDefault="00E5755D" w:rsidP="00F34672">
            <w:pPr>
              <w:jc w:val="center"/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</w:pP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Najmanje 100 osoba u zajednicama učestvuje na prezentacijama. Fondacija Mozaik pripremila i dostavila OB  promotivne materijale.</w:t>
            </w:r>
          </w:p>
        </w:tc>
      </w:tr>
      <w:tr w:rsidR="00E5755D" w:rsidRPr="00AE03E2" w14:paraId="6C122039" w14:textId="77777777" w:rsidTr="00F3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/>
          </w:tcPr>
          <w:p w14:paraId="69D2CF75" w14:textId="77777777" w:rsidR="00E5755D" w:rsidRPr="003D7D9A" w:rsidRDefault="00E5755D" w:rsidP="00F34672">
            <w:pPr>
              <w:numPr>
                <w:ilvl w:val="0"/>
                <w:numId w:val="1"/>
              </w:numPr>
              <w:tabs>
                <w:tab w:val="clear" w:pos="720"/>
                <w:tab w:val="num" w:pos="4"/>
              </w:tabs>
              <w:ind w:left="4" w:hanging="180"/>
              <w:jc w:val="center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76D98DD" w14:textId="77777777" w:rsidR="00E5755D" w:rsidRPr="00AE03E2" w:rsidRDefault="00E5755D" w:rsidP="00F34672">
            <w:pPr>
              <w:jc w:val="center"/>
              <w:rPr>
                <w:rFonts w:ascii="Bahnschrift" w:hAnsi="Bahnschrift" w:cs="Calibri"/>
                <w:color w:val="000000"/>
                <w:sz w:val="18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lang w:val="sr-Latn-CS"/>
              </w:rPr>
              <w:t>Mentorisanje i tehnička selekcija prijava za projekte i mikrobiznise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228E3C90" w14:textId="7633D91A" w:rsidR="00E5755D" w:rsidRPr="00AE03E2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1</w:t>
            </w:r>
            <w:r w:rsidR="00F735B7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7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7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45B637D4" w14:textId="77777777" w:rsidR="00E5755D" w:rsidRPr="00AE03E2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27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7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7A889FD8" w14:textId="5442B31F" w:rsidR="00E5755D" w:rsidRPr="00AE03E2" w:rsidRDefault="00E5755D" w:rsidP="00F34672">
            <w:pPr>
              <w:jc w:val="center"/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OB uz podršku </w:t>
            </w:r>
            <w:r w:rsidR="00F8332A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Grada</w:t>
            </w: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 i Fondacije Mozaik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66692DE2" w14:textId="3EB9ECF2" w:rsidR="00E5755D" w:rsidRPr="00AE03E2" w:rsidRDefault="00E5755D" w:rsidP="00F34672">
            <w:pPr>
              <w:jc w:val="center"/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</w:pP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OB uz podršku Fondacije Mozaik i </w:t>
            </w:r>
            <w:r w:rsidR="00F8332A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Grada</w:t>
            </w: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. Mentorisanje i selekciju mikrobiznisa radi Odbor za mikrop</w:t>
            </w:r>
            <w:r w:rsidR="00357C4A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o</w:t>
            </w: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duzetništvo</w:t>
            </w:r>
          </w:p>
        </w:tc>
      </w:tr>
      <w:tr w:rsidR="00E5755D" w:rsidRPr="00AE03E2" w14:paraId="2BB98C10" w14:textId="77777777" w:rsidTr="00F3467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/>
          </w:tcPr>
          <w:p w14:paraId="0E6B24D8" w14:textId="77777777" w:rsidR="00E5755D" w:rsidRPr="003D7D9A" w:rsidRDefault="00E5755D" w:rsidP="00F34672">
            <w:pPr>
              <w:numPr>
                <w:ilvl w:val="0"/>
                <w:numId w:val="1"/>
              </w:numPr>
              <w:tabs>
                <w:tab w:val="clear" w:pos="720"/>
                <w:tab w:val="num" w:pos="4"/>
              </w:tabs>
              <w:ind w:left="4" w:hanging="180"/>
              <w:jc w:val="center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F7128F1" w14:textId="77777777" w:rsidR="00E5755D" w:rsidRPr="00AE03E2" w:rsidRDefault="00E5755D" w:rsidP="00F34672">
            <w:pPr>
              <w:jc w:val="center"/>
              <w:rPr>
                <w:rFonts w:ascii="Bahnschrift" w:hAnsi="Bahnschrift" w:cs="Calibri"/>
                <w:color w:val="000000"/>
                <w:sz w:val="18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lang w:val="sr-Latn-CS"/>
              </w:rPr>
              <w:t>Glasanje za projekte i mikrobiznise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733C8169" w14:textId="77777777" w:rsidR="00E5755D" w:rsidRPr="00AE03E2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28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7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733D8D81" w14:textId="77777777" w:rsidR="00E5755D" w:rsidRPr="00AE03E2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03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8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1B6A9184" w14:textId="3BEFB802" w:rsidR="00E5755D" w:rsidRPr="00AE03E2" w:rsidRDefault="00E5755D" w:rsidP="00F34672">
            <w:pPr>
              <w:jc w:val="center"/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Neformalne grupe  i p</w:t>
            </w:r>
            <w:r w:rsidR="00357C4A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o</w:t>
            </w: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duzetnici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625D2DF9" w14:textId="147EA9D2" w:rsidR="00E5755D" w:rsidRPr="00AE03E2" w:rsidRDefault="00E5755D" w:rsidP="00F34672">
            <w:pPr>
              <w:jc w:val="center"/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</w:pP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Za projekte i mikrobiznise glasaju svi na </w:t>
            </w:r>
            <w:r w:rsidRPr="00AE03E2">
              <w:rPr>
                <w:rFonts w:ascii="Bahnschrift" w:hAnsi="Bahnschrift" w:cs="Arial"/>
                <w:b w:val="0"/>
                <w:bCs w:val="0"/>
                <w:color w:val="C00000"/>
                <w:sz w:val="18"/>
                <w:szCs w:val="18"/>
                <w:lang w:val="bs-Latn-BA"/>
              </w:rPr>
              <w:t xml:space="preserve"> </w:t>
            </w:r>
            <w:hyperlink r:id="rId25" w:history="1">
              <w:r w:rsidRPr="00B8291A">
                <w:rPr>
                  <w:rStyle w:val="Hyperlink"/>
                  <w:rFonts w:ascii="Bahnschrift" w:hAnsi="Bahnschrift" w:cs="Arial"/>
                  <w:color w:val="C00000"/>
                  <w:sz w:val="18"/>
                  <w:szCs w:val="18"/>
                  <w:lang w:val="bs-Latn-BA"/>
                </w:rPr>
                <w:t>lonac</w:t>
              </w:r>
              <w:r w:rsidRPr="00B8291A">
                <w:rPr>
                  <w:rStyle w:val="Hyperlink"/>
                  <w:rFonts w:ascii="Bahnschrift" w:hAnsi="Bahnschrift" w:cs="Arial"/>
                  <w:color w:val="BFBFBF" w:themeColor="background1" w:themeShade="BF"/>
                  <w:sz w:val="18"/>
                  <w:szCs w:val="18"/>
                  <w:lang w:val="bs-Latn-BA"/>
                </w:rPr>
                <w:t>.pro</w:t>
              </w:r>
            </w:hyperlink>
            <w:r>
              <w:rPr>
                <w:rFonts w:ascii="Bahnschrift" w:hAnsi="Bahnschrift" w:cs="Arial"/>
                <w:b w:val="0"/>
                <w:bCs w:val="0"/>
                <w:color w:val="C00000"/>
                <w:sz w:val="18"/>
                <w:szCs w:val="18"/>
                <w:lang w:val="bs-Latn-BA"/>
              </w:rPr>
              <w:t xml:space="preserve"> </w:t>
            </w:r>
            <w:r w:rsidR="00F8332A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Grad</w:t>
            </w: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 uplati</w:t>
            </w:r>
            <w:r w:rsidR="00F8332A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o</w:t>
            </w: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 sredstva za </w:t>
            </w:r>
            <w:r w:rsidRPr="001E2435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mikrobiznise  do </w:t>
            </w:r>
            <w:r w:rsidR="001E2435" w:rsidRPr="001E2435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24</w:t>
            </w:r>
            <w:r w:rsidRPr="001E2435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.0</w:t>
            </w:r>
            <w:r w:rsidR="001E2435" w:rsidRPr="001E2435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8</w:t>
            </w:r>
            <w:r w:rsidRPr="001E2435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.</w:t>
            </w:r>
          </w:p>
        </w:tc>
      </w:tr>
      <w:tr w:rsidR="00E5755D" w:rsidRPr="00AE03E2" w14:paraId="5322BED8" w14:textId="77777777" w:rsidTr="00F3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/>
          </w:tcPr>
          <w:p w14:paraId="083F1D27" w14:textId="77777777" w:rsidR="00E5755D" w:rsidRPr="003D7D9A" w:rsidRDefault="00E5755D" w:rsidP="00F34672">
            <w:pPr>
              <w:numPr>
                <w:ilvl w:val="0"/>
                <w:numId w:val="1"/>
              </w:numPr>
              <w:tabs>
                <w:tab w:val="clear" w:pos="720"/>
                <w:tab w:val="num" w:pos="4"/>
              </w:tabs>
              <w:ind w:left="4" w:hanging="180"/>
              <w:jc w:val="center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84E24C0" w14:textId="77777777" w:rsidR="00E5755D" w:rsidRPr="00AE03E2" w:rsidRDefault="00E5755D" w:rsidP="00F34672">
            <w:pPr>
              <w:jc w:val="center"/>
              <w:rPr>
                <w:rFonts w:ascii="Bahnschrift" w:hAnsi="Bahnschrift" w:cs="Calibri"/>
                <w:color w:val="000000"/>
                <w:sz w:val="18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lang w:val="sr-Latn-CS"/>
              </w:rPr>
              <w:t>Ceremonija potpisivanja ugovora za odobrene projekte i mikrobiznise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68E4D3CE" w14:textId="77777777" w:rsidR="00E5755D" w:rsidRPr="00AE03E2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04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8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2D9E81FE" w14:textId="77777777" w:rsidR="00E5755D" w:rsidRPr="00AE03E2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07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8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20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34EDC64A" w14:textId="3E6282AB" w:rsidR="00E5755D" w:rsidRPr="00AE03E2" w:rsidRDefault="00E5755D" w:rsidP="00F34672">
            <w:pPr>
              <w:jc w:val="center"/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Fondacija Mozaik, </w:t>
            </w:r>
            <w:r w:rsidR="00F8332A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Grad</w:t>
            </w: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 i OB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20DCD6A2" w14:textId="22F3F633" w:rsidR="00E5755D" w:rsidRPr="00AE03E2" w:rsidRDefault="00E5755D" w:rsidP="00F34672">
            <w:pPr>
              <w:jc w:val="center"/>
              <w:rPr>
                <w:rFonts w:ascii="Bahnschrift" w:hAnsi="Bahnschrift" w:cs="Calibri"/>
                <w:bCs w:val="0"/>
                <w:color w:val="000000"/>
                <w:sz w:val="18"/>
                <w:szCs w:val="18"/>
                <w:lang w:val="sr-Latn-CS"/>
              </w:rPr>
            </w:pP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Ugovori se potpisuju u prostorijama </w:t>
            </w:r>
            <w:r w:rsidR="00F8332A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Grada</w:t>
            </w: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.</w:t>
            </w:r>
          </w:p>
        </w:tc>
      </w:tr>
      <w:tr w:rsidR="00E5755D" w:rsidRPr="00AE03E2" w14:paraId="02FEFC9C" w14:textId="77777777" w:rsidTr="00F34672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/>
          </w:tcPr>
          <w:p w14:paraId="770054EF" w14:textId="77777777" w:rsidR="00E5755D" w:rsidRPr="003D7D9A" w:rsidRDefault="00E5755D" w:rsidP="00F34672">
            <w:pPr>
              <w:numPr>
                <w:ilvl w:val="0"/>
                <w:numId w:val="1"/>
              </w:numPr>
              <w:tabs>
                <w:tab w:val="clear" w:pos="720"/>
                <w:tab w:val="num" w:pos="4"/>
              </w:tabs>
              <w:ind w:left="4" w:hanging="180"/>
              <w:jc w:val="center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2C74750" w14:textId="77777777" w:rsidR="00E5755D" w:rsidRPr="00AE03E2" w:rsidRDefault="00E5755D" w:rsidP="00F34672">
            <w:pPr>
              <w:jc w:val="center"/>
              <w:rPr>
                <w:rFonts w:ascii="Bahnschrift" w:hAnsi="Bahnschrift" w:cs="Calibri"/>
                <w:color w:val="000000"/>
                <w:sz w:val="18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lang w:val="sr-Latn-CS"/>
              </w:rPr>
              <w:t>Realizacija projekata i registracija mikrobiznisa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1207B6E2" w14:textId="77777777" w:rsidR="00E5755D" w:rsidRPr="00AE03E2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24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8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20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4CFFC861" w14:textId="77777777" w:rsidR="00E5755D" w:rsidRPr="00AE03E2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24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10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20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0BB707A2" w14:textId="7BC368FD" w:rsidR="00E5755D" w:rsidRPr="00AE03E2" w:rsidRDefault="00E5755D" w:rsidP="00F34672">
            <w:pPr>
              <w:jc w:val="center"/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Neformalne grupe i p</w:t>
            </w:r>
            <w:r w:rsidR="00357C4A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o</w:t>
            </w: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duzetnici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07AC95E4" w14:textId="25D44069" w:rsidR="00E5755D" w:rsidRPr="00AE03E2" w:rsidRDefault="00E5755D" w:rsidP="00F34672">
            <w:pPr>
              <w:jc w:val="center"/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</w:pP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Fondacija Mozaik i </w:t>
            </w:r>
            <w:r w:rsidR="00F8332A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Grad</w:t>
            </w: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 pružaju podršku prilikom finansiranja projekta i registracije mikrobiznisa</w:t>
            </w:r>
          </w:p>
        </w:tc>
      </w:tr>
      <w:tr w:rsidR="00E5755D" w:rsidRPr="00AE03E2" w14:paraId="048DBD10" w14:textId="77777777" w:rsidTr="00F3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/>
          </w:tcPr>
          <w:p w14:paraId="0B2DA9AB" w14:textId="77777777" w:rsidR="00E5755D" w:rsidRPr="003D7D9A" w:rsidRDefault="00E5755D" w:rsidP="00F34672">
            <w:pPr>
              <w:numPr>
                <w:ilvl w:val="0"/>
                <w:numId w:val="1"/>
              </w:numPr>
              <w:tabs>
                <w:tab w:val="clear" w:pos="720"/>
                <w:tab w:val="num" w:pos="4"/>
              </w:tabs>
              <w:ind w:left="4" w:hanging="180"/>
              <w:jc w:val="center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1D2B30D" w14:textId="77777777" w:rsidR="00E5755D" w:rsidRPr="00AE03E2" w:rsidRDefault="00E5755D" w:rsidP="00F34672">
            <w:pPr>
              <w:jc w:val="center"/>
              <w:rPr>
                <w:rFonts w:ascii="Bahnschrift" w:hAnsi="Bahnschrift" w:cs="Calibri"/>
                <w:color w:val="000000"/>
                <w:sz w:val="18"/>
                <w:lang w:val="bs-Latn-BA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lang w:val="bs-Latn-BA"/>
              </w:rPr>
              <w:t>Monitoring projekata i mikrobiznisa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3B2BF7D1" w14:textId="77777777" w:rsidR="00E5755D" w:rsidRPr="00AE03E2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24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8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20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20CEF275" w14:textId="77777777" w:rsidR="00E5755D" w:rsidRPr="00AE03E2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24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10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20</w:t>
            </w:r>
            <w:r w:rsidRPr="00AE03E2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3E382AB3" w14:textId="6D60171F" w:rsidR="00E5755D" w:rsidRPr="00AE03E2" w:rsidRDefault="00E5755D" w:rsidP="00F34672">
            <w:pPr>
              <w:jc w:val="center"/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OB  uz podršku Fondacija Mozaik i </w:t>
            </w:r>
            <w:r w:rsidR="00F8332A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Grada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0BCAF7B6" w14:textId="77777777" w:rsidR="00E5755D" w:rsidRPr="00AE03E2" w:rsidRDefault="00E5755D" w:rsidP="00F34672">
            <w:pPr>
              <w:jc w:val="center"/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</w:pP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Terenske posjete tokom realizacije projekta i mikrobiznisa</w:t>
            </w:r>
          </w:p>
        </w:tc>
      </w:tr>
      <w:tr w:rsidR="00E5755D" w:rsidRPr="00C863D8" w14:paraId="3A363A56" w14:textId="77777777" w:rsidTr="00F34672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/>
          </w:tcPr>
          <w:p w14:paraId="4C9ACE47" w14:textId="77777777" w:rsidR="00E5755D" w:rsidRPr="003D7D9A" w:rsidRDefault="00E5755D" w:rsidP="00F34672">
            <w:pPr>
              <w:numPr>
                <w:ilvl w:val="0"/>
                <w:numId w:val="1"/>
              </w:numPr>
              <w:tabs>
                <w:tab w:val="clear" w:pos="720"/>
                <w:tab w:val="num" w:pos="4"/>
              </w:tabs>
              <w:ind w:left="4" w:hanging="180"/>
              <w:jc w:val="center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9E84DDC" w14:textId="77777777" w:rsidR="00E5755D" w:rsidRPr="00C863D8" w:rsidRDefault="00E5755D" w:rsidP="00F34672">
            <w:pPr>
              <w:jc w:val="center"/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</w:pPr>
            <w:r w:rsidRPr="00C863D8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Kompletiranje izvještaja za projekte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0FFFE97C" w14:textId="77777777" w:rsidR="00E5755D" w:rsidRPr="00C863D8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szCs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szCs w:val="18"/>
                <w:lang w:val="sr-Latn-CS"/>
              </w:rPr>
              <w:t>24</w:t>
            </w:r>
            <w:r w:rsidRPr="00C863D8">
              <w:rPr>
                <w:rFonts w:ascii="Bahnschrift" w:hAnsi="Bahnschrift" w:cs="Calibri"/>
                <w:b/>
                <w:color w:val="000000"/>
                <w:sz w:val="18"/>
                <w:szCs w:val="18"/>
                <w:lang w:val="sr-Latn-CS"/>
              </w:rPr>
              <w:t>.</w:t>
            </w:r>
            <w:r>
              <w:rPr>
                <w:rFonts w:ascii="Bahnschrift" w:hAnsi="Bahnschrift" w:cs="Calibri"/>
                <w:b/>
                <w:color w:val="000000"/>
                <w:sz w:val="18"/>
                <w:szCs w:val="18"/>
                <w:lang w:val="sr-Latn-CS"/>
              </w:rPr>
              <w:t>10</w:t>
            </w:r>
            <w:r w:rsidRPr="00C863D8">
              <w:rPr>
                <w:rFonts w:ascii="Bahnschrift" w:hAnsi="Bahnschrift" w:cs="Calibri"/>
                <w:b/>
                <w:color w:val="000000"/>
                <w:sz w:val="18"/>
                <w:szCs w:val="18"/>
                <w:lang w:val="sr-Latn-CS"/>
              </w:rPr>
              <w:t>.2020.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7ACF77C" w14:textId="77777777" w:rsidR="00E5755D" w:rsidRPr="00C863D8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szCs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szCs w:val="18"/>
                <w:lang w:val="sr-Latn-CS"/>
              </w:rPr>
              <w:t>24</w:t>
            </w:r>
            <w:r w:rsidRPr="00C863D8">
              <w:rPr>
                <w:rFonts w:ascii="Bahnschrift" w:hAnsi="Bahnschrift" w:cs="Calibri"/>
                <w:b/>
                <w:color w:val="000000"/>
                <w:sz w:val="18"/>
                <w:szCs w:val="18"/>
                <w:lang w:val="sr-Latn-CS"/>
              </w:rPr>
              <w:t>.</w:t>
            </w:r>
            <w:r>
              <w:rPr>
                <w:rFonts w:ascii="Bahnschrift" w:hAnsi="Bahnschrift" w:cs="Calibri"/>
                <w:b/>
                <w:color w:val="000000"/>
                <w:sz w:val="18"/>
                <w:szCs w:val="18"/>
                <w:lang w:val="sr-Latn-CS"/>
              </w:rPr>
              <w:t>11</w:t>
            </w:r>
            <w:r w:rsidRPr="00C863D8">
              <w:rPr>
                <w:rFonts w:ascii="Bahnschrift" w:hAnsi="Bahnschrift" w:cs="Calibri"/>
                <w:b/>
                <w:color w:val="000000"/>
                <w:sz w:val="18"/>
                <w:szCs w:val="18"/>
                <w:lang w:val="sr-Latn-CS"/>
              </w:rPr>
              <w:t>.2020.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719F4E26" w14:textId="77777777" w:rsidR="00E5755D" w:rsidRPr="00C863D8" w:rsidRDefault="00E5755D" w:rsidP="00F34672">
            <w:pPr>
              <w:jc w:val="center"/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</w:pPr>
            <w:r w:rsidRPr="00C863D8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OB  uz podršku Fondacije Mozaik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0785FC8C" w14:textId="77777777" w:rsidR="00E5755D" w:rsidRPr="00C863D8" w:rsidRDefault="00E5755D" w:rsidP="00F34672">
            <w:pPr>
              <w:jc w:val="center"/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</w:pPr>
            <w:r w:rsidRPr="00C863D8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Izvještaji su dostupni svima na </w:t>
            </w:r>
            <w:r w:rsidRPr="00AE03E2">
              <w:rPr>
                <w:rFonts w:ascii="Bahnschrift" w:hAnsi="Bahnschrift" w:cs="Arial"/>
                <w:b w:val="0"/>
                <w:bCs w:val="0"/>
                <w:color w:val="C00000"/>
                <w:sz w:val="18"/>
                <w:szCs w:val="18"/>
                <w:lang w:val="bs-Latn-BA"/>
              </w:rPr>
              <w:t xml:space="preserve"> </w:t>
            </w:r>
            <w:hyperlink r:id="rId26" w:history="1">
              <w:r w:rsidRPr="00B8291A">
                <w:rPr>
                  <w:rStyle w:val="Hyperlink"/>
                  <w:rFonts w:ascii="Bahnschrift" w:hAnsi="Bahnschrift" w:cs="Arial"/>
                  <w:color w:val="C00000"/>
                  <w:sz w:val="18"/>
                  <w:szCs w:val="18"/>
                  <w:lang w:val="bs-Latn-BA"/>
                </w:rPr>
                <w:t>lonac</w:t>
              </w:r>
              <w:r w:rsidRPr="00B8291A">
                <w:rPr>
                  <w:rStyle w:val="Hyperlink"/>
                  <w:rFonts w:ascii="Bahnschrift" w:hAnsi="Bahnschrift" w:cs="Arial"/>
                  <w:color w:val="BFBFBF" w:themeColor="background1" w:themeShade="BF"/>
                  <w:sz w:val="18"/>
                  <w:szCs w:val="18"/>
                  <w:lang w:val="bs-Latn-BA"/>
                </w:rPr>
                <w:t>.pro</w:t>
              </w:r>
            </w:hyperlink>
          </w:p>
        </w:tc>
      </w:tr>
      <w:tr w:rsidR="00E5755D" w:rsidRPr="00ED5934" w14:paraId="40429B8C" w14:textId="77777777" w:rsidTr="00F3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 w:val="restart"/>
          </w:tcPr>
          <w:p w14:paraId="4D68C6EA" w14:textId="77777777" w:rsidR="00E5755D" w:rsidRDefault="00E5755D" w:rsidP="00F34672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bs-Latn-BA"/>
              </w:rPr>
            </w:pPr>
          </w:p>
          <w:p w14:paraId="47A3D866" w14:textId="77777777" w:rsidR="00E5755D" w:rsidRDefault="00E5755D" w:rsidP="00F34672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bs-Latn-BA"/>
              </w:rPr>
            </w:pPr>
          </w:p>
          <w:p w14:paraId="73B18F47" w14:textId="77777777" w:rsidR="00E5755D" w:rsidRDefault="00E5755D" w:rsidP="00F34672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bs-Latn-BA"/>
              </w:rPr>
            </w:pPr>
          </w:p>
          <w:p w14:paraId="7DD288E8" w14:textId="77777777" w:rsidR="00E5755D" w:rsidRPr="0080492C" w:rsidRDefault="00E5755D" w:rsidP="00F34672">
            <w:pPr>
              <w:ind w:left="4"/>
              <w:rPr>
                <w:rFonts w:ascii="Bahnschrift" w:hAnsi="Bahnschrift" w:cs="Calibri"/>
                <w:b w:val="0"/>
                <w:bCs w:val="0"/>
                <w:color w:val="000000"/>
                <w:sz w:val="20"/>
                <w:szCs w:val="20"/>
                <w:lang w:val="bs-Latn-BA"/>
              </w:rPr>
            </w:pPr>
            <w:r w:rsidRPr="0080492C">
              <w:rPr>
                <w:rFonts w:ascii="Bahnschrift" w:hAnsi="Bahnschrift" w:cs="Calibri"/>
                <w:color w:val="000000"/>
                <w:sz w:val="20"/>
                <w:szCs w:val="20"/>
                <w:lang w:val="sr-Latn-CS"/>
              </w:rPr>
              <w:t xml:space="preserve">Drugi poziv za društvene projekte mladih </w:t>
            </w:r>
            <w:r w:rsidRPr="0080492C">
              <w:rPr>
                <w:rFonts w:ascii="Bahnschrift" w:hAnsi="Bahnschrift" w:cs="Calibri"/>
                <w:color w:val="000000"/>
                <w:sz w:val="20"/>
                <w:szCs w:val="20"/>
              </w:rPr>
              <w:t xml:space="preserve">i </w:t>
            </w:r>
            <w:r w:rsidRPr="0080492C">
              <w:rPr>
                <w:rFonts w:ascii="Bahnschrift" w:hAnsi="Bahnschrift" w:cs="Calibri"/>
                <w:color w:val="000000"/>
                <w:sz w:val="20"/>
                <w:szCs w:val="20"/>
                <w:lang w:val="bs-Latn-BA"/>
              </w:rPr>
              <w:t xml:space="preserve">mikrobiznise. </w:t>
            </w:r>
          </w:p>
          <w:p w14:paraId="10DB1EB3" w14:textId="77777777" w:rsidR="00E5755D" w:rsidRPr="0080492C" w:rsidRDefault="00E5755D" w:rsidP="00F34672">
            <w:pPr>
              <w:ind w:left="4"/>
              <w:rPr>
                <w:rFonts w:ascii="Bahnschrift" w:hAnsi="Bahnschrift" w:cs="Calibri"/>
                <w:b w:val="0"/>
                <w:bCs w:val="0"/>
                <w:color w:val="000000"/>
                <w:sz w:val="20"/>
                <w:szCs w:val="20"/>
                <w:lang w:val="bs-Latn-BA"/>
              </w:rPr>
            </w:pPr>
          </w:p>
          <w:p w14:paraId="41357A97" w14:textId="77777777" w:rsidR="00E5755D" w:rsidRPr="0080492C" w:rsidRDefault="00E5755D" w:rsidP="00F34672">
            <w:pPr>
              <w:ind w:left="4"/>
              <w:rPr>
                <w:rFonts w:ascii="Bahnschrift" w:hAnsi="Bahnschrift" w:cs="Calibri"/>
                <w:b w:val="0"/>
                <w:bCs w:val="0"/>
                <w:color w:val="000000"/>
                <w:sz w:val="20"/>
                <w:szCs w:val="20"/>
                <w:lang w:val="bs-Latn-BA"/>
              </w:rPr>
            </w:pPr>
            <w:r w:rsidRPr="0080492C">
              <w:rPr>
                <w:rFonts w:ascii="Bahnschrift" w:hAnsi="Bahnschrift" w:cs="Calibri"/>
                <w:color w:val="000000"/>
                <w:sz w:val="20"/>
                <w:szCs w:val="20"/>
                <w:lang w:val="bs-Latn-BA"/>
              </w:rPr>
              <w:t>Za projekte mogu aplicirati neformalne grupe mladih (3 do 7 članova i članica) od 17 do 35 godina.</w:t>
            </w:r>
          </w:p>
          <w:p w14:paraId="3BACCA39" w14:textId="77777777" w:rsidR="00E5755D" w:rsidRPr="0080492C" w:rsidRDefault="00E5755D" w:rsidP="00F34672">
            <w:pPr>
              <w:ind w:left="4"/>
              <w:rPr>
                <w:rFonts w:ascii="Bahnschrift" w:hAnsi="Bahnschrift" w:cs="Calibri"/>
                <w:b w:val="0"/>
                <w:bCs w:val="0"/>
                <w:color w:val="000000"/>
                <w:sz w:val="20"/>
                <w:szCs w:val="20"/>
                <w:lang w:val="bs-Latn-BA"/>
              </w:rPr>
            </w:pPr>
          </w:p>
          <w:p w14:paraId="6ED6BE9A" w14:textId="77777777" w:rsidR="00E5755D" w:rsidRPr="003D7D9A" w:rsidRDefault="00E5755D" w:rsidP="00F34672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sr-Latn-CS"/>
              </w:rPr>
            </w:pPr>
            <w:r w:rsidRPr="0080492C">
              <w:rPr>
                <w:rFonts w:ascii="Bahnschrift" w:hAnsi="Bahnschrift" w:cs="Calibri"/>
                <w:color w:val="000000"/>
                <w:sz w:val="20"/>
                <w:szCs w:val="20"/>
                <w:lang w:val="bs-Latn-BA"/>
              </w:rPr>
              <w:t>Za mikrobiznise mogu aplicirati pojednici od 18 do 35 godina.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F5B083D" w14:textId="77777777" w:rsidR="00E5755D" w:rsidRPr="00544277" w:rsidRDefault="00E5755D" w:rsidP="00F34672">
            <w:pPr>
              <w:jc w:val="center"/>
              <w:rPr>
                <w:rFonts w:ascii="Calibri" w:hAnsi="Calibri" w:cs="Calibri"/>
                <w:color w:val="000000"/>
                <w:sz w:val="18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lang w:val="sr-Latn-CS"/>
              </w:rPr>
              <w:lastRenderedPageBreak/>
              <w:t>Objava poziva za projekte i mikrobiznise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2257F463" w14:textId="77777777" w:rsidR="00E5755D" w:rsidRPr="007746CA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04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8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234746D8" w14:textId="77777777" w:rsidR="00E5755D" w:rsidRPr="007746CA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24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8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00758DE3" w14:textId="3F84E7C0" w:rsidR="00E5755D" w:rsidRPr="00D523DF" w:rsidRDefault="00E5755D" w:rsidP="00F34672">
            <w:pPr>
              <w:jc w:val="center"/>
              <w:rPr>
                <w:rFonts w:ascii="Calibri" w:hAnsi="Calibri" w:cs="Calibri"/>
                <w:color w:val="000000"/>
                <w:sz w:val="20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Fondacija Mozaik uz podršku OB  i  </w:t>
            </w:r>
            <w:r w:rsidR="00F8332A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Grada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38D0E088" w14:textId="77777777" w:rsidR="00E5755D" w:rsidRPr="00ED5934" w:rsidRDefault="00E5755D" w:rsidP="00F34672">
            <w:pPr>
              <w:jc w:val="center"/>
              <w:rPr>
                <w:rFonts w:ascii="Calibri" w:hAnsi="Calibri" w:cs="Calibri"/>
                <w:bCs w:val="0"/>
                <w:color w:val="000000"/>
                <w:sz w:val="20"/>
                <w:lang w:val="sr-Latn-CS"/>
              </w:rPr>
            </w:pP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Poziv ćemo objaviti u </w:t>
            </w:r>
            <w:r w:rsidRPr="00AE03E2">
              <w:rPr>
                <w:rFonts w:ascii="Bahnschrift" w:hAnsi="Bahnschrift" w:cs="Arial"/>
                <w:b w:val="0"/>
                <w:bCs w:val="0"/>
                <w:color w:val="C00000"/>
                <w:sz w:val="18"/>
                <w:szCs w:val="18"/>
                <w:lang w:val="bs-Latn-BA"/>
              </w:rPr>
              <w:t xml:space="preserve"> </w:t>
            </w:r>
            <w:hyperlink r:id="rId27" w:history="1">
              <w:r w:rsidRPr="00B8291A">
                <w:rPr>
                  <w:rStyle w:val="Hyperlink"/>
                  <w:rFonts w:ascii="Bahnschrift" w:hAnsi="Bahnschrift" w:cs="Arial"/>
                  <w:color w:val="C00000"/>
                  <w:sz w:val="18"/>
                  <w:szCs w:val="18"/>
                  <w:lang w:val="bs-Latn-BA"/>
                </w:rPr>
                <w:t>lonac</w:t>
              </w:r>
              <w:r w:rsidRPr="00B8291A">
                <w:rPr>
                  <w:rStyle w:val="Hyperlink"/>
                  <w:rFonts w:ascii="Bahnschrift" w:hAnsi="Bahnschrift" w:cs="Arial"/>
                  <w:color w:val="BFBFBF" w:themeColor="background1" w:themeShade="BF"/>
                  <w:sz w:val="18"/>
                  <w:szCs w:val="18"/>
                  <w:lang w:val="bs-Latn-BA"/>
                </w:rPr>
                <w:t>.pro</w:t>
              </w:r>
            </w:hyperlink>
          </w:p>
        </w:tc>
      </w:tr>
      <w:tr w:rsidR="00E5755D" w:rsidRPr="007746CA" w14:paraId="1F74E5E7" w14:textId="77777777" w:rsidTr="00F34672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/>
          </w:tcPr>
          <w:p w14:paraId="56561C81" w14:textId="77777777" w:rsidR="00E5755D" w:rsidRPr="003D7D9A" w:rsidRDefault="00E5755D" w:rsidP="00F34672">
            <w:pPr>
              <w:numPr>
                <w:ilvl w:val="0"/>
                <w:numId w:val="1"/>
              </w:numPr>
              <w:tabs>
                <w:tab w:val="clear" w:pos="720"/>
                <w:tab w:val="num" w:pos="4"/>
              </w:tabs>
              <w:ind w:left="4" w:hanging="180"/>
              <w:jc w:val="center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4090681D" w14:textId="77777777" w:rsidR="00E5755D" w:rsidRPr="00544277" w:rsidRDefault="00E5755D" w:rsidP="00F34672">
            <w:pPr>
              <w:jc w:val="center"/>
              <w:rPr>
                <w:rFonts w:ascii="Calibri" w:hAnsi="Calibri" w:cs="Calibri"/>
                <w:color w:val="000000"/>
                <w:sz w:val="18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lang w:val="sr-Latn-CS"/>
              </w:rPr>
              <w:t>Promocija poziva u zajednicama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7EF705E9" w14:textId="77777777" w:rsidR="00E5755D" w:rsidRPr="007746CA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04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8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5AAB2A1" w14:textId="77777777" w:rsidR="00E5755D" w:rsidRPr="007746CA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24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8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6093B569" w14:textId="4F1F6B83" w:rsidR="00E5755D" w:rsidRDefault="00E5755D" w:rsidP="00F34672">
            <w:pPr>
              <w:jc w:val="center"/>
              <w:rPr>
                <w:rFonts w:ascii="Calibri" w:hAnsi="Calibri" w:cs="Calibri"/>
                <w:color w:val="000000"/>
                <w:sz w:val="20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OB uz podršku </w:t>
            </w:r>
            <w:r w:rsidR="00F8332A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Grada</w:t>
            </w: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 i Fondacije Mozaik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1DA35EB4" w14:textId="77777777" w:rsidR="00E5755D" w:rsidRPr="007746CA" w:rsidRDefault="00E5755D" w:rsidP="00F34672">
            <w:pPr>
              <w:jc w:val="center"/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</w:pPr>
            <w:r w:rsidRPr="007746CA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Dodatne prezentacije u zajednicama.</w:t>
            </w:r>
          </w:p>
        </w:tc>
      </w:tr>
      <w:tr w:rsidR="00E5755D" w:rsidRPr="00D523DF" w14:paraId="72258E15" w14:textId="77777777" w:rsidTr="00F3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/>
          </w:tcPr>
          <w:p w14:paraId="62A47F78" w14:textId="77777777" w:rsidR="00E5755D" w:rsidRPr="003D7D9A" w:rsidRDefault="00E5755D" w:rsidP="00F34672">
            <w:pPr>
              <w:numPr>
                <w:ilvl w:val="0"/>
                <w:numId w:val="1"/>
              </w:numPr>
              <w:tabs>
                <w:tab w:val="clear" w:pos="720"/>
                <w:tab w:val="num" w:pos="4"/>
              </w:tabs>
              <w:ind w:left="4" w:hanging="180"/>
              <w:jc w:val="center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BBB1368" w14:textId="77777777" w:rsidR="00E5755D" w:rsidRPr="00544277" w:rsidRDefault="00E5755D" w:rsidP="00F34672">
            <w:pPr>
              <w:jc w:val="center"/>
              <w:rPr>
                <w:rFonts w:ascii="Calibri" w:hAnsi="Calibri" w:cs="Calibri"/>
                <w:color w:val="000000"/>
                <w:sz w:val="18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lang w:val="sr-Latn-CS"/>
              </w:rPr>
              <w:t>Mentorisanje i tehnička selekcija prijava za projekte i mikrobiznise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32E45D71" w14:textId="77777777" w:rsidR="00E5755D" w:rsidRPr="007746CA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25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8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7DE177A9" w14:textId="77777777" w:rsidR="00E5755D" w:rsidRPr="007746CA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10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9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4DB896C3" w14:textId="0C4E9479" w:rsidR="00E5755D" w:rsidRDefault="00E5755D" w:rsidP="00F34672">
            <w:pPr>
              <w:jc w:val="center"/>
              <w:rPr>
                <w:rFonts w:ascii="Calibri" w:hAnsi="Calibri" w:cs="Calibri"/>
                <w:color w:val="000000"/>
                <w:sz w:val="20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OB uz podršku </w:t>
            </w:r>
            <w:r w:rsidR="00F8332A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Grada</w:t>
            </w: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 i Fondacije Mozaik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3D7CA728" w14:textId="03C04C50" w:rsidR="00E5755D" w:rsidRPr="00D523DF" w:rsidRDefault="00E5755D" w:rsidP="00F34672">
            <w:pPr>
              <w:jc w:val="center"/>
              <w:rPr>
                <w:rFonts w:ascii="Calibri" w:hAnsi="Calibri" w:cs="Calibri"/>
                <w:color w:val="000000"/>
                <w:sz w:val="20"/>
                <w:lang w:val="sr-Latn-CS"/>
              </w:rPr>
            </w:pP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OB uz podršku Fondacije Mozaik i </w:t>
            </w:r>
            <w:r w:rsidR="00F8332A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Grada</w:t>
            </w: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. Mentorisanje i selekciju mikrobiznisa radi Odbor za mikrop</w:t>
            </w:r>
            <w:r w:rsidR="00F732AC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o</w:t>
            </w: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duzetništvo</w:t>
            </w:r>
          </w:p>
        </w:tc>
      </w:tr>
      <w:tr w:rsidR="00E5755D" w:rsidRPr="00D523DF" w14:paraId="557C8A26" w14:textId="77777777" w:rsidTr="00F34672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/>
          </w:tcPr>
          <w:p w14:paraId="25C8B2B1" w14:textId="77777777" w:rsidR="00E5755D" w:rsidRPr="003D7D9A" w:rsidRDefault="00E5755D" w:rsidP="00F34672">
            <w:pPr>
              <w:numPr>
                <w:ilvl w:val="0"/>
                <w:numId w:val="1"/>
              </w:numPr>
              <w:tabs>
                <w:tab w:val="clear" w:pos="720"/>
                <w:tab w:val="num" w:pos="4"/>
              </w:tabs>
              <w:ind w:left="4" w:hanging="180"/>
              <w:jc w:val="center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1F7BFBE8" w14:textId="77777777" w:rsidR="00E5755D" w:rsidRPr="00544277" w:rsidRDefault="00E5755D" w:rsidP="00F34672">
            <w:pPr>
              <w:jc w:val="center"/>
              <w:rPr>
                <w:rFonts w:ascii="Calibri" w:hAnsi="Calibri" w:cs="Calibri"/>
                <w:color w:val="000000"/>
                <w:sz w:val="18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lang w:val="sr-Latn-CS"/>
              </w:rPr>
              <w:t>Glasanje za projekte i mikrobiznise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727BB152" w14:textId="77777777" w:rsidR="00E5755D" w:rsidRPr="007746CA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11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9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0E4E7FEB" w14:textId="77777777" w:rsidR="00E5755D" w:rsidRPr="007746CA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17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9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748E07DA" w14:textId="631DAF2D" w:rsidR="00E5755D" w:rsidRDefault="00E5755D" w:rsidP="00F34672">
            <w:pPr>
              <w:jc w:val="center"/>
              <w:rPr>
                <w:rFonts w:ascii="Calibri" w:hAnsi="Calibri" w:cs="Calibri"/>
                <w:color w:val="000000"/>
                <w:sz w:val="20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Neformalne grupe  i p</w:t>
            </w:r>
            <w:r w:rsidR="00F732AC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o</w:t>
            </w: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duzetnici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07D019DB" w14:textId="77777777" w:rsidR="00E5755D" w:rsidRPr="00D523DF" w:rsidRDefault="00E5755D" w:rsidP="00F34672">
            <w:pPr>
              <w:jc w:val="center"/>
              <w:rPr>
                <w:rFonts w:ascii="Calibri" w:hAnsi="Calibri" w:cs="Calibri"/>
                <w:color w:val="000000"/>
                <w:sz w:val="20"/>
                <w:lang w:val="sr-Latn-CS"/>
              </w:rPr>
            </w:pP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Za projekte i mikrobiznise glasaju svi na </w:t>
            </w:r>
            <w:r w:rsidRPr="00AE03E2">
              <w:rPr>
                <w:rFonts w:ascii="Bahnschrift" w:hAnsi="Bahnschrift" w:cs="Arial"/>
                <w:b w:val="0"/>
                <w:bCs w:val="0"/>
                <w:color w:val="C00000"/>
                <w:sz w:val="18"/>
                <w:szCs w:val="18"/>
                <w:lang w:val="bs-Latn-BA"/>
              </w:rPr>
              <w:t xml:space="preserve"> </w:t>
            </w:r>
            <w:hyperlink r:id="rId28" w:history="1">
              <w:r w:rsidRPr="00B8291A">
                <w:rPr>
                  <w:rStyle w:val="Hyperlink"/>
                  <w:rFonts w:ascii="Bahnschrift" w:hAnsi="Bahnschrift" w:cs="Arial"/>
                  <w:color w:val="C00000"/>
                  <w:sz w:val="18"/>
                  <w:szCs w:val="18"/>
                  <w:lang w:val="bs-Latn-BA"/>
                </w:rPr>
                <w:t>lonac</w:t>
              </w:r>
              <w:r w:rsidRPr="00B8291A">
                <w:rPr>
                  <w:rStyle w:val="Hyperlink"/>
                  <w:rFonts w:ascii="Bahnschrift" w:hAnsi="Bahnschrift" w:cs="Arial"/>
                  <w:color w:val="BFBFBF" w:themeColor="background1" w:themeShade="BF"/>
                  <w:sz w:val="18"/>
                  <w:szCs w:val="18"/>
                  <w:lang w:val="bs-Latn-BA"/>
                </w:rPr>
                <w:t>.pro</w:t>
              </w:r>
            </w:hyperlink>
          </w:p>
        </w:tc>
      </w:tr>
      <w:tr w:rsidR="00E5755D" w:rsidRPr="00D523DF" w14:paraId="1F5E4A9E" w14:textId="77777777" w:rsidTr="00F3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/>
          </w:tcPr>
          <w:p w14:paraId="25CCB85C" w14:textId="77777777" w:rsidR="00E5755D" w:rsidRPr="003D7D9A" w:rsidRDefault="00E5755D" w:rsidP="00F34672">
            <w:pPr>
              <w:numPr>
                <w:ilvl w:val="0"/>
                <w:numId w:val="1"/>
              </w:numPr>
              <w:tabs>
                <w:tab w:val="clear" w:pos="720"/>
                <w:tab w:val="num" w:pos="4"/>
              </w:tabs>
              <w:ind w:left="4" w:hanging="180"/>
              <w:jc w:val="center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9C9721F" w14:textId="77777777" w:rsidR="00E5755D" w:rsidRPr="00544277" w:rsidRDefault="00E5755D" w:rsidP="00F34672">
            <w:pPr>
              <w:jc w:val="center"/>
              <w:rPr>
                <w:rFonts w:ascii="Calibri" w:hAnsi="Calibri" w:cs="Calibri"/>
                <w:color w:val="000000"/>
                <w:sz w:val="18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lang w:val="sr-Latn-CS"/>
              </w:rPr>
              <w:t>Ceremonija potpisivanja ugovora za odobrene projekte i mikrobiznise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002BDACB" w14:textId="77777777" w:rsidR="00E5755D" w:rsidRPr="007746CA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18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9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2D7554D2" w14:textId="77777777" w:rsidR="00E5755D" w:rsidRPr="007746CA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24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9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0943C32D" w14:textId="43A2890D" w:rsidR="00E5755D" w:rsidRDefault="00E5755D" w:rsidP="00F34672">
            <w:pPr>
              <w:jc w:val="center"/>
              <w:rPr>
                <w:rFonts w:ascii="Calibri" w:hAnsi="Calibri" w:cs="Calibri"/>
                <w:color w:val="000000"/>
                <w:sz w:val="20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Fondacija Mozaik, </w:t>
            </w:r>
            <w:r w:rsidR="00F8332A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Grad</w:t>
            </w: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 i OB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07A350C5" w14:textId="6B78D90C" w:rsidR="00E5755D" w:rsidRPr="00D523DF" w:rsidRDefault="00E5755D" w:rsidP="00F34672">
            <w:pPr>
              <w:jc w:val="center"/>
              <w:rPr>
                <w:rFonts w:ascii="Calibri" w:hAnsi="Calibri" w:cs="Calibri"/>
                <w:color w:val="000000"/>
                <w:sz w:val="20"/>
                <w:lang w:val="sr-Latn-CS"/>
              </w:rPr>
            </w:pP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Ugovori se potpisuju u prostorijama </w:t>
            </w:r>
            <w:r w:rsidR="00F8332A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Grada</w:t>
            </w: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.</w:t>
            </w:r>
          </w:p>
        </w:tc>
      </w:tr>
      <w:tr w:rsidR="00E5755D" w:rsidRPr="00D523DF" w14:paraId="03416E6F" w14:textId="77777777" w:rsidTr="00F34672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/>
          </w:tcPr>
          <w:p w14:paraId="7F6159F3" w14:textId="77777777" w:rsidR="00E5755D" w:rsidRPr="003D7D9A" w:rsidRDefault="00E5755D" w:rsidP="00F34672">
            <w:pPr>
              <w:numPr>
                <w:ilvl w:val="0"/>
                <w:numId w:val="1"/>
              </w:numPr>
              <w:tabs>
                <w:tab w:val="clear" w:pos="720"/>
                <w:tab w:val="num" w:pos="4"/>
              </w:tabs>
              <w:ind w:left="4" w:hanging="180"/>
              <w:jc w:val="center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4C4B537" w14:textId="77777777" w:rsidR="00E5755D" w:rsidRPr="00544277" w:rsidRDefault="00E5755D" w:rsidP="00F34672">
            <w:pPr>
              <w:jc w:val="center"/>
              <w:rPr>
                <w:rFonts w:ascii="Calibri" w:hAnsi="Calibri" w:cs="Calibri"/>
                <w:color w:val="000000"/>
                <w:sz w:val="18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lang w:val="sr-Latn-CS"/>
              </w:rPr>
              <w:t>Realizacija projekata i registracija mikrobiznisa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1968D53A" w14:textId="77777777" w:rsidR="00E5755D" w:rsidRPr="007746CA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25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9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5C8C82B" w14:textId="77777777" w:rsidR="00E5755D" w:rsidRPr="007746CA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25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11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62B3F901" w14:textId="67344CD6" w:rsidR="00E5755D" w:rsidRDefault="00E5755D" w:rsidP="00F34672">
            <w:pPr>
              <w:jc w:val="center"/>
              <w:rPr>
                <w:rFonts w:ascii="Calibri" w:hAnsi="Calibri" w:cs="Calibri"/>
                <w:color w:val="000000"/>
                <w:sz w:val="20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Neformalne grupe i p</w:t>
            </w:r>
            <w:r w:rsidR="00F732AC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o</w:t>
            </w: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duzetnici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2D647DF8" w14:textId="254F0F45" w:rsidR="00E5755D" w:rsidRPr="00D523DF" w:rsidRDefault="00E5755D" w:rsidP="00F34672">
            <w:pPr>
              <w:jc w:val="center"/>
              <w:rPr>
                <w:rFonts w:ascii="Calibri" w:hAnsi="Calibri" w:cs="Calibri"/>
                <w:color w:val="000000"/>
                <w:sz w:val="20"/>
                <w:lang w:val="sr-Latn-CS"/>
              </w:rPr>
            </w:pP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Fondacija Mozaik i </w:t>
            </w:r>
            <w:r w:rsidR="00F8332A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Grad</w:t>
            </w: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 pružaju podršku prilikom finansiranja projekta i registracije mikrobiznisa</w:t>
            </w:r>
          </w:p>
        </w:tc>
      </w:tr>
      <w:tr w:rsidR="00E5755D" w:rsidRPr="00D523DF" w14:paraId="793742EF" w14:textId="77777777" w:rsidTr="00F3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/>
          </w:tcPr>
          <w:p w14:paraId="00365BEA" w14:textId="77777777" w:rsidR="00E5755D" w:rsidRPr="003D7D9A" w:rsidRDefault="00E5755D" w:rsidP="00F34672">
            <w:pPr>
              <w:numPr>
                <w:ilvl w:val="0"/>
                <w:numId w:val="1"/>
              </w:numPr>
              <w:tabs>
                <w:tab w:val="clear" w:pos="720"/>
                <w:tab w:val="num" w:pos="4"/>
              </w:tabs>
              <w:ind w:left="4" w:hanging="180"/>
              <w:jc w:val="center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4070CD58" w14:textId="77777777" w:rsidR="00E5755D" w:rsidRPr="005D7BEB" w:rsidRDefault="00E5755D" w:rsidP="00F3467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lang w:val="bs-Latn-BA"/>
              </w:rPr>
              <w:t>Monitoring projekata i mikrobiznisa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42826F52" w14:textId="77777777" w:rsidR="00E5755D" w:rsidRPr="007746CA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25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.0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9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20F57BE0" w14:textId="77777777" w:rsidR="00E5755D" w:rsidRPr="007746CA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25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11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049E071C" w14:textId="124EBCFF" w:rsidR="00E5755D" w:rsidRDefault="00E5755D" w:rsidP="00F34672">
            <w:pPr>
              <w:jc w:val="center"/>
              <w:rPr>
                <w:rFonts w:ascii="Calibri" w:hAnsi="Calibri" w:cs="Calibri"/>
                <w:color w:val="000000"/>
                <w:sz w:val="20"/>
                <w:lang w:val="sr-Latn-CS"/>
              </w:rPr>
            </w:pPr>
            <w:r w:rsidRPr="00AE03E2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OB  uz podršku Fondacija Mozaik i </w:t>
            </w:r>
            <w:r w:rsidR="00F8332A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Grada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3D8382A2" w14:textId="77777777" w:rsidR="00E5755D" w:rsidRPr="00D523DF" w:rsidRDefault="00E5755D" w:rsidP="00F34672">
            <w:pPr>
              <w:jc w:val="center"/>
              <w:rPr>
                <w:rFonts w:ascii="Calibri" w:hAnsi="Calibri" w:cs="Calibri"/>
                <w:color w:val="000000"/>
                <w:sz w:val="20"/>
                <w:lang w:val="sr-Latn-CS"/>
              </w:rPr>
            </w:pPr>
            <w:r w:rsidRPr="00AE03E2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Terenske posjete tokom realizacije projekta i mikrobiznisa</w:t>
            </w:r>
          </w:p>
        </w:tc>
      </w:tr>
      <w:tr w:rsidR="00E5755D" w:rsidRPr="00D523DF" w14:paraId="67F45F35" w14:textId="77777777" w:rsidTr="00F34672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/>
          </w:tcPr>
          <w:p w14:paraId="580FD2F8" w14:textId="77777777" w:rsidR="00E5755D" w:rsidRPr="003D7D9A" w:rsidRDefault="00E5755D" w:rsidP="00F34672">
            <w:pPr>
              <w:numPr>
                <w:ilvl w:val="0"/>
                <w:numId w:val="1"/>
              </w:numPr>
              <w:tabs>
                <w:tab w:val="clear" w:pos="720"/>
                <w:tab w:val="num" w:pos="4"/>
              </w:tabs>
              <w:ind w:left="4" w:hanging="180"/>
              <w:jc w:val="center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21D4F94" w14:textId="77777777" w:rsidR="00E5755D" w:rsidRPr="00544277" w:rsidRDefault="00E5755D" w:rsidP="00F34672">
            <w:pPr>
              <w:jc w:val="center"/>
              <w:rPr>
                <w:rFonts w:ascii="Calibri" w:hAnsi="Calibri" w:cs="Calibri"/>
                <w:color w:val="000000"/>
                <w:sz w:val="18"/>
                <w:lang w:val="sr-Latn-CS"/>
              </w:rPr>
            </w:pPr>
            <w:r w:rsidRPr="00C863D8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Kompletiranje izvještaja za projekte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6982D8A6" w14:textId="77777777" w:rsidR="00E5755D" w:rsidRPr="007746CA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25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11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5BBE4A1F" w14:textId="77777777" w:rsidR="00E5755D" w:rsidRPr="007746CA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</w:pP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10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</w:t>
            </w:r>
            <w:r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12</w:t>
            </w:r>
            <w:r w:rsidRPr="007746CA">
              <w:rPr>
                <w:rFonts w:ascii="Bahnschrift" w:hAnsi="Bahnschrift" w:cs="Calibri"/>
                <w:b/>
                <w:color w:val="000000"/>
                <w:sz w:val="18"/>
                <w:lang w:val="sr-Latn-CS"/>
              </w:rPr>
              <w:t>.2020.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2E2E5DBB" w14:textId="77777777" w:rsidR="00E5755D" w:rsidRDefault="00E5755D" w:rsidP="00F34672">
            <w:pPr>
              <w:jc w:val="center"/>
              <w:rPr>
                <w:rFonts w:ascii="Calibri" w:hAnsi="Calibri" w:cs="Calibri"/>
                <w:color w:val="000000"/>
                <w:sz w:val="20"/>
                <w:lang w:val="sr-Latn-CS"/>
              </w:rPr>
            </w:pPr>
            <w:r w:rsidRPr="00C863D8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OB  uz podršku Fondacije Mozaik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43CE99F0" w14:textId="77777777" w:rsidR="00E5755D" w:rsidRPr="00D523DF" w:rsidRDefault="00E5755D" w:rsidP="00F34672">
            <w:pPr>
              <w:jc w:val="center"/>
              <w:rPr>
                <w:rFonts w:ascii="Calibri" w:hAnsi="Calibri" w:cs="Calibri"/>
                <w:color w:val="000000"/>
                <w:sz w:val="20"/>
                <w:lang w:val="sr-Latn-CS"/>
              </w:rPr>
            </w:pPr>
            <w:r w:rsidRPr="00C863D8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Izvještaji su dostupni svima na </w:t>
            </w:r>
            <w:r w:rsidRPr="00AE03E2">
              <w:rPr>
                <w:rFonts w:ascii="Bahnschrift" w:hAnsi="Bahnschrift" w:cs="Arial"/>
                <w:b w:val="0"/>
                <w:bCs w:val="0"/>
                <w:color w:val="C00000"/>
                <w:sz w:val="18"/>
                <w:szCs w:val="18"/>
                <w:lang w:val="bs-Latn-BA"/>
              </w:rPr>
              <w:t xml:space="preserve"> </w:t>
            </w:r>
            <w:hyperlink r:id="rId29" w:history="1">
              <w:r w:rsidRPr="00B8291A">
                <w:rPr>
                  <w:rStyle w:val="Hyperlink"/>
                  <w:rFonts w:ascii="Bahnschrift" w:hAnsi="Bahnschrift" w:cs="Arial"/>
                  <w:color w:val="C00000"/>
                  <w:sz w:val="18"/>
                  <w:szCs w:val="18"/>
                  <w:lang w:val="bs-Latn-BA"/>
                </w:rPr>
                <w:t>lonac</w:t>
              </w:r>
              <w:r w:rsidRPr="00B8291A">
                <w:rPr>
                  <w:rStyle w:val="Hyperlink"/>
                  <w:rFonts w:ascii="Bahnschrift" w:hAnsi="Bahnschrift" w:cs="Arial"/>
                  <w:color w:val="BFBFBF" w:themeColor="background1" w:themeShade="BF"/>
                  <w:sz w:val="18"/>
                  <w:szCs w:val="18"/>
                  <w:lang w:val="bs-Latn-BA"/>
                </w:rPr>
                <w:t>.pro</w:t>
              </w:r>
            </w:hyperlink>
          </w:p>
        </w:tc>
      </w:tr>
      <w:tr w:rsidR="00E5755D" w:rsidRPr="00CB3ADC" w14:paraId="33E1DE77" w14:textId="77777777" w:rsidTr="00F3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2"/>
            <w:vAlign w:val="center"/>
          </w:tcPr>
          <w:p w14:paraId="24F557FC" w14:textId="77777777" w:rsidR="00E5755D" w:rsidRPr="0080492C" w:rsidRDefault="00E5755D" w:rsidP="00F34672">
            <w:pPr>
              <w:ind w:left="-105" w:firstLine="105"/>
              <w:rPr>
                <w:rFonts w:ascii="Bahnschrift" w:hAnsi="Bahnschrift" w:cs="Calibri"/>
                <w:b w:val="0"/>
                <w:bCs w:val="0"/>
                <w:color w:val="000000"/>
                <w:sz w:val="20"/>
                <w:szCs w:val="20"/>
                <w:lang w:val="sr-Latn-CS"/>
              </w:rPr>
            </w:pPr>
          </w:p>
          <w:p w14:paraId="733D2F51" w14:textId="7A239AC8" w:rsidR="00E5755D" w:rsidRPr="0080492C" w:rsidRDefault="00E5755D" w:rsidP="00F34672">
            <w:pPr>
              <w:ind w:left="-105" w:firstLine="105"/>
              <w:rPr>
                <w:rFonts w:ascii="Bahnschrift" w:hAnsi="Bahnschrift" w:cs="Calibri"/>
                <w:color w:val="000000"/>
                <w:sz w:val="20"/>
                <w:szCs w:val="20"/>
                <w:lang w:val="sr-Latn-CS"/>
              </w:rPr>
            </w:pPr>
            <w:r w:rsidRPr="0080492C">
              <w:rPr>
                <w:rFonts w:ascii="Bahnschrift" w:hAnsi="Bahnschrift" w:cs="Calibri"/>
                <w:color w:val="000000"/>
                <w:sz w:val="20"/>
                <w:szCs w:val="20"/>
                <w:lang w:val="sr-Latn-CS"/>
              </w:rPr>
              <w:t>Trening za mikrop</w:t>
            </w:r>
            <w:r w:rsidR="00F51BE6">
              <w:rPr>
                <w:rFonts w:ascii="Bahnschrift" w:hAnsi="Bahnschrift" w:cs="Calibri"/>
                <w:color w:val="000000"/>
                <w:sz w:val="20"/>
                <w:szCs w:val="20"/>
                <w:lang w:val="sr-Latn-CS"/>
              </w:rPr>
              <w:t>o</w:t>
            </w:r>
            <w:r w:rsidRPr="0080492C">
              <w:rPr>
                <w:rFonts w:ascii="Bahnschrift" w:hAnsi="Bahnschrift" w:cs="Calibri"/>
                <w:color w:val="000000"/>
                <w:sz w:val="20"/>
                <w:szCs w:val="20"/>
                <w:lang w:val="sr-Latn-CS"/>
              </w:rPr>
              <w:t>duzetništvo</w:t>
            </w:r>
          </w:p>
          <w:p w14:paraId="0D4D2F4A" w14:textId="77777777" w:rsidR="00E5755D" w:rsidRPr="0080492C" w:rsidRDefault="00E5755D" w:rsidP="00F34672">
            <w:pPr>
              <w:rPr>
                <w:rFonts w:ascii="Bahnschrift" w:hAnsi="Bahnschrift" w:cs="Calibri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51BDCE8" w14:textId="77777777" w:rsidR="00E5755D" w:rsidRPr="001E2435" w:rsidRDefault="00E5755D" w:rsidP="001E2435">
            <w:pPr>
              <w:jc w:val="center"/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1E2435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  <w:lang w:val="sr-Latn-CS"/>
              </w:rPr>
              <w:t>juli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vAlign w:val="center"/>
          </w:tcPr>
          <w:p w14:paraId="78F6A4DE" w14:textId="77777777" w:rsidR="00E5755D" w:rsidRPr="001E2435" w:rsidRDefault="00E5755D" w:rsidP="001E2435">
            <w:pPr>
              <w:jc w:val="center"/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1E2435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  <w:lang w:val="sr-Latn-CS"/>
              </w:rPr>
              <w:t>juli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291FCAC4" w14:textId="77777777" w:rsidR="00E5755D" w:rsidRPr="00CB3ADC" w:rsidRDefault="00E5755D" w:rsidP="00F34672">
            <w:pPr>
              <w:jc w:val="center"/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</w:pPr>
            <w:r w:rsidRPr="00CB3ADC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Fondacija Mozaik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43B28D41" w14:textId="3A576944" w:rsidR="00E5755D" w:rsidRPr="00CB3ADC" w:rsidRDefault="00E5755D" w:rsidP="00F34672">
            <w:pPr>
              <w:jc w:val="center"/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</w:pPr>
            <w:r w:rsidRPr="00CB3ADC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Trening za će se održati s ciljem jačanja kapaciteta OB  za mikrop</w:t>
            </w:r>
            <w:r w:rsidR="00F732AC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o</w:t>
            </w:r>
            <w:r w:rsidRPr="00CB3ADC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duzetništvo za mentorstvo prijava</w:t>
            </w:r>
          </w:p>
        </w:tc>
      </w:tr>
      <w:tr w:rsidR="00E5755D" w:rsidRPr="00CB3ADC" w14:paraId="5AB0C032" w14:textId="77777777" w:rsidTr="00FD1782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2"/>
            <w:vAlign w:val="center"/>
          </w:tcPr>
          <w:p w14:paraId="7B204BA0" w14:textId="77777777" w:rsidR="00E5755D" w:rsidRPr="0080492C" w:rsidRDefault="00E5755D" w:rsidP="00F34672">
            <w:pPr>
              <w:rPr>
                <w:rFonts w:ascii="Bahnschrift" w:hAnsi="Bahnschrift" w:cs="Calibri"/>
                <w:b w:val="0"/>
                <w:color w:val="000000"/>
                <w:sz w:val="20"/>
                <w:szCs w:val="20"/>
                <w:lang w:val="sr-Latn-CS"/>
              </w:rPr>
            </w:pPr>
            <w:r w:rsidRPr="0080492C">
              <w:rPr>
                <w:rFonts w:ascii="Bahnschrift" w:hAnsi="Bahnschrift" w:cs="Calibri"/>
                <w:color w:val="000000"/>
                <w:sz w:val="20"/>
                <w:szCs w:val="20"/>
                <w:lang w:val="sr-Latn-CS"/>
              </w:rPr>
              <w:t>Promocije rezultata OB programa, projekata i mikrobiznisa mladih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21023582" w14:textId="77777777" w:rsidR="00E5755D" w:rsidRPr="0005649C" w:rsidRDefault="00E5755D" w:rsidP="00FD1782">
            <w:pPr>
              <w:jc w:val="center"/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05649C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  <w:lang w:val="sr-Latn-CS"/>
              </w:rPr>
              <w:t>decembar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vAlign w:val="center"/>
          </w:tcPr>
          <w:p w14:paraId="6CCB83C8" w14:textId="77777777" w:rsidR="00E5755D" w:rsidRPr="0005649C" w:rsidRDefault="00E5755D" w:rsidP="00FD1782">
            <w:pPr>
              <w:jc w:val="center"/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05649C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  <w:lang w:val="sr-Latn-CS"/>
              </w:rPr>
              <w:t>decembar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568B7B67" w14:textId="7031D1D8" w:rsidR="00E5755D" w:rsidRPr="00CB3ADC" w:rsidRDefault="00E5755D" w:rsidP="00F34672">
            <w:pPr>
              <w:jc w:val="center"/>
              <w:rPr>
                <w:rFonts w:ascii="Bahnschrift" w:hAnsi="Bahnschrift" w:cs="Calibri"/>
                <w:b/>
                <w:color w:val="000000"/>
                <w:sz w:val="18"/>
                <w:szCs w:val="18"/>
                <w:lang w:val="sr-Latn-CS"/>
              </w:rPr>
            </w:pPr>
            <w:r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Fondacija Mozaik, </w:t>
            </w:r>
            <w:r w:rsidRPr="00CB3ADC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OB, neformalne grupe i predstavnici </w:t>
            </w:r>
            <w:r w:rsidR="00F8332A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Grada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400A000D" w14:textId="28F9EAD6" w:rsidR="00E5755D" w:rsidRPr="00CB3ADC" w:rsidRDefault="00E5755D" w:rsidP="00F34672">
            <w:pPr>
              <w:jc w:val="center"/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</w:pPr>
            <w:r w:rsidRPr="00CB3ADC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 xml:space="preserve">Ceremonija se organizuje se u </w:t>
            </w:r>
            <w:r w:rsidR="00F8332A">
              <w:rPr>
                <w:rFonts w:ascii="Bahnschrift" w:hAnsi="Bahnschrift" w:cs="Calibri"/>
                <w:b w:val="0"/>
                <w:color w:val="000000"/>
                <w:sz w:val="18"/>
                <w:szCs w:val="18"/>
                <w:lang w:val="sr-Latn-CS"/>
              </w:rPr>
              <w:t>Gradu</w:t>
            </w:r>
          </w:p>
        </w:tc>
      </w:tr>
      <w:tr w:rsidR="004A18D8" w:rsidRPr="00CB3ADC" w14:paraId="38142799" w14:textId="77777777" w:rsidTr="00EC7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14:paraId="7A1E3946" w14:textId="136CEF99" w:rsidR="004A18D8" w:rsidRPr="0080492C" w:rsidRDefault="004A18D8" w:rsidP="004A18D8">
            <w:pPr>
              <w:rPr>
                <w:rFonts w:ascii="Bahnschrift" w:hAnsi="Bahnschrift" w:cs="Calibri"/>
                <w:color w:val="000000"/>
                <w:sz w:val="20"/>
                <w:szCs w:val="20"/>
                <w:lang w:val="sr-Latn-CS"/>
              </w:rPr>
            </w:pPr>
            <w:r w:rsidRPr="0080492C">
              <w:rPr>
                <w:rFonts w:ascii="Bahnschrift" w:hAnsi="Bahnschrift" w:cs="Calibri"/>
                <w:color w:val="000000"/>
                <w:sz w:val="20"/>
                <w:szCs w:val="20"/>
                <w:lang w:val="sr-Latn-CS"/>
              </w:rPr>
              <w:t>Poziv</w:t>
            </w:r>
            <w:r w:rsidR="0005649C" w:rsidRPr="0080492C">
              <w:rPr>
                <w:rFonts w:ascii="Bahnschrift" w:hAnsi="Bahnschrift" w:cs="Calibri"/>
                <w:color w:val="000000"/>
                <w:sz w:val="20"/>
                <w:szCs w:val="20"/>
                <w:lang w:val="sr-Latn-CS"/>
              </w:rPr>
              <w:t xml:space="preserve"> za dopunu Odbora</w:t>
            </w:r>
            <w:r w:rsidRPr="0080492C">
              <w:rPr>
                <w:rFonts w:ascii="Bahnschrift" w:hAnsi="Bahnschrift" w:cs="Calibri"/>
                <w:color w:val="000000"/>
                <w:sz w:val="20"/>
                <w:szCs w:val="20"/>
                <w:lang w:val="sr-Latn-CS"/>
              </w:rPr>
              <w:t>, selekcija članova i članica odbora Omladinske banke (OB)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uto"/>
            </w:tcBorders>
          </w:tcPr>
          <w:p w14:paraId="2EC9E1F5" w14:textId="0D90D5F8" w:rsidR="004A18D8" w:rsidRPr="004A18D8" w:rsidRDefault="004A18D8" w:rsidP="004A18D8">
            <w:pPr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</w:pPr>
            <w:r w:rsidRPr="004A18D8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Poziv za nove članove i članica Odbora OB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7488352D" w14:textId="75F1B1A1" w:rsidR="004A18D8" w:rsidRPr="0005649C" w:rsidRDefault="004A18D8" w:rsidP="004A18D8">
            <w:pPr>
              <w:jc w:val="center"/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05649C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  <w:lang w:val="sr-Latn-CS"/>
              </w:rPr>
              <w:t>16.11.2020.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286CFE34" w14:textId="20DA4B9D" w:rsidR="004A18D8" w:rsidRPr="0005649C" w:rsidRDefault="004A18D8" w:rsidP="004A18D8">
            <w:pPr>
              <w:jc w:val="center"/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05649C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  <w:lang w:val="sr-Latn-CS"/>
              </w:rPr>
              <w:t>30.11.2020.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7860D84B" w14:textId="72D55971" w:rsidR="004A18D8" w:rsidRPr="004A18D8" w:rsidRDefault="004A18D8" w:rsidP="004A18D8">
            <w:pPr>
              <w:jc w:val="center"/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</w:pPr>
            <w:r w:rsidRPr="004A18D8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 xml:space="preserve">Fondacija Mozaik i </w:t>
            </w:r>
            <w:r w:rsidR="00F8332A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Grad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3656B96C" w14:textId="76E0DF37" w:rsidR="004A18D8" w:rsidRPr="004A18D8" w:rsidRDefault="004A18D8" w:rsidP="004A18D8">
            <w:pPr>
              <w:jc w:val="center"/>
              <w:rPr>
                <w:rFonts w:ascii="Bahnschrift" w:hAnsi="Bahnschrift" w:cs="Calibri"/>
                <w:b w:val="0"/>
                <w:bCs w:val="0"/>
                <w:color w:val="000000"/>
                <w:sz w:val="18"/>
                <w:szCs w:val="18"/>
                <w:lang w:val="sr-Latn-CS"/>
              </w:rPr>
            </w:pPr>
            <w:r w:rsidRPr="004A18D8">
              <w:rPr>
                <w:rFonts w:ascii="Bahnschrift" w:hAnsi="Bahnschrift" w:cs="Calibri"/>
                <w:b w:val="0"/>
                <w:bCs w:val="0"/>
                <w:color w:val="000000"/>
                <w:sz w:val="18"/>
                <w:szCs w:val="18"/>
                <w:lang w:val="sr-Latn-CS"/>
              </w:rPr>
              <w:t xml:space="preserve">Poziv objavljen online i u </w:t>
            </w:r>
            <w:r w:rsidRPr="004A18D8">
              <w:rPr>
                <w:rFonts w:ascii="Bahnschrift" w:hAnsi="Bahnschrift" w:cs="Arial"/>
                <w:b w:val="0"/>
                <w:bCs w:val="0"/>
                <w:color w:val="C00000"/>
                <w:sz w:val="18"/>
                <w:szCs w:val="18"/>
                <w:lang w:val="bs-Latn-BA"/>
              </w:rPr>
              <w:t xml:space="preserve"> </w:t>
            </w:r>
            <w:hyperlink r:id="rId30" w:history="1">
              <w:r w:rsidRPr="004A18D8">
                <w:rPr>
                  <w:rStyle w:val="Hyperlink"/>
                  <w:rFonts w:ascii="Bahnschrift" w:hAnsi="Bahnschrift" w:cs="Arial"/>
                  <w:b w:val="0"/>
                  <w:bCs w:val="0"/>
                  <w:color w:val="C00000"/>
                  <w:sz w:val="18"/>
                  <w:szCs w:val="18"/>
                  <w:lang w:val="bs-Latn-BA"/>
                </w:rPr>
                <w:t>lonac</w:t>
              </w:r>
              <w:r w:rsidRPr="004A18D8">
                <w:rPr>
                  <w:rStyle w:val="Hyperlink"/>
                  <w:rFonts w:ascii="Bahnschrift" w:hAnsi="Bahnschrift" w:cs="Arial"/>
                  <w:b w:val="0"/>
                  <w:bCs w:val="0"/>
                  <w:color w:val="BFBFBF" w:themeColor="background1" w:themeShade="BF"/>
                  <w:sz w:val="18"/>
                  <w:szCs w:val="18"/>
                  <w:lang w:val="bs-Latn-BA"/>
                </w:rPr>
                <w:t>.pro</w:t>
              </w:r>
            </w:hyperlink>
          </w:p>
        </w:tc>
      </w:tr>
      <w:tr w:rsidR="004A18D8" w:rsidRPr="00CB3ADC" w14:paraId="70CC06A8" w14:textId="77777777" w:rsidTr="00EC786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Merge/>
            <w:tcBorders>
              <w:right w:val="single" w:sz="4" w:space="0" w:color="auto"/>
            </w:tcBorders>
            <w:vAlign w:val="center"/>
          </w:tcPr>
          <w:p w14:paraId="54E1DF75" w14:textId="77777777" w:rsidR="004A18D8" w:rsidRPr="00CB3ADC" w:rsidRDefault="004A18D8" w:rsidP="004A18D8">
            <w:pPr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uto"/>
            </w:tcBorders>
          </w:tcPr>
          <w:p w14:paraId="18BADB02" w14:textId="2BE02E9A" w:rsidR="004A18D8" w:rsidRPr="004A18D8" w:rsidRDefault="004A18D8" w:rsidP="004A18D8">
            <w:pPr>
              <w:rPr>
                <w:rFonts w:ascii="Bahnschrift" w:hAnsi="Bahnschrift" w:cs="Calibri"/>
                <w:b w:val="0"/>
                <w:bCs w:val="0"/>
                <w:color w:val="000000"/>
                <w:sz w:val="18"/>
                <w:szCs w:val="18"/>
                <w:lang w:val="sr-Latn-CS"/>
              </w:rPr>
            </w:pPr>
            <w:r w:rsidRPr="004A18D8">
              <w:rPr>
                <w:rFonts w:ascii="Bahnschrift" w:hAnsi="Bahnschrift" w:cs="Calibri"/>
                <w:b w:val="0"/>
                <w:bCs w:val="0"/>
                <w:color w:val="000000"/>
                <w:sz w:val="18"/>
                <w:szCs w:val="18"/>
                <w:lang w:val="sr-Latn-CS"/>
              </w:rPr>
              <w:t>Selekcija novih članova i članica Odbora OB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vAlign w:val="center"/>
          </w:tcPr>
          <w:p w14:paraId="7846693C" w14:textId="681BE375" w:rsidR="004A18D8" w:rsidRPr="0005649C" w:rsidRDefault="004A18D8" w:rsidP="004A18D8">
            <w:pPr>
              <w:jc w:val="center"/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</w:pPr>
            <w:r w:rsidRPr="0005649C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01.12.2020.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40402BEA" w14:textId="3C93624C" w:rsidR="004A18D8" w:rsidRPr="0005649C" w:rsidRDefault="004A18D8" w:rsidP="004A18D8">
            <w:pPr>
              <w:jc w:val="center"/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</w:pPr>
            <w:r w:rsidRPr="0005649C">
              <w:rPr>
                <w:rFonts w:ascii="Bahnschrift" w:hAnsi="Bahnschrift" w:cs="Calibri"/>
                <w:color w:val="000000"/>
                <w:sz w:val="18"/>
                <w:szCs w:val="18"/>
                <w:lang w:val="sr-Latn-CS"/>
              </w:rPr>
              <w:t>15.12.2020.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78E1996E" w14:textId="29C2C1E6" w:rsidR="004A18D8" w:rsidRPr="004A18D8" w:rsidRDefault="004A18D8" w:rsidP="004A18D8">
            <w:pPr>
              <w:jc w:val="center"/>
              <w:rPr>
                <w:rFonts w:ascii="Bahnschrift" w:hAnsi="Bahnschrift" w:cs="Calibri"/>
                <w:b w:val="0"/>
                <w:bCs w:val="0"/>
                <w:color w:val="000000"/>
                <w:sz w:val="18"/>
                <w:szCs w:val="18"/>
                <w:lang w:val="sr-Latn-CS"/>
              </w:rPr>
            </w:pPr>
            <w:r w:rsidRPr="004A18D8">
              <w:rPr>
                <w:rFonts w:ascii="Bahnschrift" w:hAnsi="Bahnschrift" w:cs="Calibri"/>
                <w:b w:val="0"/>
                <w:bCs w:val="0"/>
                <w:color w:val="000000"/>
                <w:sz w:val="18"/>
                <w:szCs w:val="18"/>
                <w:lang w:val="sr-Latn-CS"/>
              </w:rPr>
              <w:t xml:space="preserve">Fondacija Mozaik i </w:t>
            </w:r>
            <w:r w:rsidR="00F8332A">
              <w:rPr>
                <w:rFonts w:ascii="Bahnschrift" w:hAnsi="Bahnschrift" w:cs="Calibri"/>
                <w:b w:val="0"/>
                <w:bCs w:val="0"/>
                <w:color w:val="000000"/>
                <w:sz w:val="18"/>
                <w:szCs w:val="18"/>
                <w:lang w:val="sr-Latn-CS"/>
              </w:rPr>
              <w:t>Grad</w:t>
            </w:r>
            <w:r w:rsidRPr="004A18D8">
              <w:rPr>
                <w:rFonts w:ascii="Bahnschrift" w:hAnsi="Bahnschrift" w:cs="Calibri"/>
                <w:b w:val="0"/>
                <w:bCs w:val="0"/>
                <w:color w:val="000000"/>
                <w:sz w:val="18"/>
                <w:szCs w:val="18"/>
                <w:lang w:val="sr-Latn-C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14:paraId="01C8009C" w14:textId="2778A6C8" w:rsidR="004A18D8" w:rsidRPr="004A18D8" w:rsidRDefault="004A18D8" w:rsidP="004A18D8">
            <w:pPr>
              <w:jc w:val="center"/>
              <w:rPr>
                <w:rFonts w:ascii="Bahnschrift" w:hAnsi="Bahnschrift" w:cs="Calibri"/>
                <w:b w:val="0"/>
                <w:bCs w:val="0"/>
                <w:color w:val="000000"/>
                <w:sz w:val="18"/>
                <w:szCs w:val="18"/>
                <w:lang w:val="sr-Latn-CS"/>
              </w:rPr>
            </w:pPr>
            <w:r w:rsidRPr="004A18D8">
              <w:rPr>
                <w:rFonts w:ascii="Bahnschrift" w:hAnsi="Bahnschrift" w:cs="Calibri"/>
                <w:b w:val="0"/>
                <w:bCs w:val="0"/>
                <w:color w:val="000000"/>
                <w:sz w:val="18"/>
                <w:szCs w:val="18"/>
                <w:lang w:val="sr-Latn-CS"/>
              </w:rPr>
              <w:t>Intervjui i selekcija organizovaće se u</w:t>
            </w:r>
            <w:r w:rsidR="00F8332A">
              <w:rPr>
                <w:rFonts w:ascii="Bahnschrift" w:hAnsi="Bahnschrift" w:cs="Calibri"/>
                <w:b w:val="0"/>
                <w:bCs w:val="0"/>
                <w:color w:val="000000"/>
                <w:sz w:val="18"/>
                <w:szCs w:val="18"/>
                <w:lang w:val="sr-Latn-CS"/>
              </w:rPr>
              <w:t xml:space="preserve"> Gradu</w:t>
            </w:r>
            <w:r w:rsidRPr="004A18D8">
              <w:rPr>
                <w:rFonts w:ascii="Bahnschrift" w:hAnsi="Bahnschrift" w:cs="Calibri"/>
                <w:b w:val="0"/>
                <w:bCs w:val="0"/>
                <w:color w:val="000000"/>
                <w:sz w:val="18"/>
                <w:szCs w:val="18"/>
                <w:lang w:val="sr-Latn-CS"/>
              </w:rPr>
              <w:t xml:space="preserve"> </w:t>
            </w:r>
          </w:p>
        </w:tc>
      </w:tr>
    </w:tbl>
    <w:p w14:paraId="1D496207" w14:textId="319FD978" w:rsidR="00CC7B57" w:rsidRPr="00CC7B57" w:rsidRDefault="00CC7B57" w:rsidP="00CC7B57">
      <w:pPr>
        <w:rPr>
          <w:rFonts w:ascii="Calibri" w:hAnsi="Calibri" w:cs="Calibri"/>
          <w:sz w:val="22"/>
          <w:lang w:val="sr-Latn-CS"/>
        </w:rPr>
        <w:sectPr w:rsidR="00CC7B57" w:rsidRPr="00CC7B57" w:rsidSect="002F326A">
          <w:headerReference w:type="default" r:id="rId31"/>
          <w:footerReference w:type="default" r:id="rId32"/>
          <w:pgSz w:w="16838" w:h="11906" w:orient="landscape" w:code="9"/>
          <w:pgMar w:top="1418" w:right="1134" w:bottom="1134" w:left="1134" w:header="709" w:footer="709" w:gutter="0"/>
          <w:cols w:space="708"/>
          <w:docGrid w:linePitch="360"/>
        </w:sectPr>
      </w:pPr>
    </w:p>
    <w:p w14:paraId="33AAF6D0" w14:textId="3E3336E5" w:rsidR="005E208D" w:rsidRPr="00816B32" w:rsidRDefault="005E208D" w:rsidP="007B7A51">
      <w:pPr>
        <w:rPr>
          <w:rFonts w:ascii="Calibri" w:hAnsi="Calibri"/>
          <w:lang w:val="sr-Latn-CS"/>
        </w:rPr>
      </w:pPr>
    </w:p>
    <w:sectPr w:rsidR="005E208D" w:rsidRPr="00816B32" w:rsidSect="004E5BFA">
      <w:pgSz w:w="16838" w:h="11906" w:orient="landscape"/>
      <w:pgMar w:top="1440" w:right="1138" w:bottom="2347" w:left="1138" w:header="70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6941F" w14:textId="77777777" w:rsidR="007F5737" w:rsidRDefault="007F5737" w:rsidP="005E208D">
      <w:r>
        <w:separator/>
      </w:r>
    </w:p>
  </w:endnote>
  <w:endnote w:type="continuationSeparator" w:id="0">
    <w:p w14:paraId="68597296" w14:textId="77777777" w:rsidR="007F5737" w:rsidRDefault="007F5737" w:rsidP="005E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5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628E1E" w14:textId="77777777" w:rsidR="00E5755D" w:rsidRDefault="00E575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F2D5DC" w14:textId="77777777" w:rsidR="00E5755D" w:rsidRDefault="00E575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9545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FB0D8" w14:textId="77777777" w:rsidR="00926C6C" w:rsidRDefault="00926C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2014C1" w14:textId="77777777" w:rsidR="00926C6C" w:rsidRDefault="00926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954CB" w14:textId="77777777" w:rsidR="007F5737" w:rsidRDefault="007F5737" w:rsidP="005E208D">
      <w:r>
        <w:separator/>
      </w:r>
    </w:p>
  </w:footnote>
  <w:footnote w:type="continuationSeparator" w:id="0">
    <w:p w14:paraId="2926531F" w14:textId="77777777" w:rsidR="007F5737" w:rsidRDefault="007F5737" w:rsidP="005E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1A45A" w14:textId="15FF75A2" w:rsidR="00E5755D" w:rsidRPr="00673468" w:rsidRDefault="00DF3EA5" w:rsidP="00907A5A">
    <w:pPr>
      <w:tabs>
        <w:tab w:val="left" w:pos="1220"/>
      </w:tabs>
      <w:jc w:val="right"/>
      <w:rPr>
        <w:rFonts w:ascii="Arial" w:hAnsi="Arial" w:cs="Arial"/>
        <w:sz w:val="18"/>
        <w:szCs w:val="18"/>
        <w:lang w:val="sr-Latn-CS"/>
      </w:rPr>
    </w:pPr>
    <w:r>
      <w:rPr>
        <w:noProof/>
      </w:rPr>
      <w:drawing>
        <wp:anchor distT="0" distB="0" distL="114300" distR="114300" simplePos="0" relativeHeight="251774976" behindDoc="0" locked="0" layoutInCell="1" allowOverlap="1" wp14:anchorId="3629A403" wp14:editId="4E8FB10E">
          <wp:simplePos x="0" y="0"/>
          <wp:positionH relativeFrom="column">
            <wp:posOffset>7653020</wp:posOffset>
          </wp:positionH>
          <wp:positionV relativeFrom="paragraph">
            <wp:posOffset>167640</wp:posOffset>
          </wp:positionV>
          <wp:extent cx="38100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A5A" w:rsidRPr="00F36477">
      <w:rPr>
        <w:rFonts w:ascii="Arial" w:eastAsia="Garamond" w:hAnsi="Arial" w:cs="Arial"/>
        <w:noProof/>
        <w:sz w:val="18"/>
        <w:szCs w:val="18"/>
        <w:lang w:val="sr-Latn-CS"/>
      </w:rPr>
      <w:drawing>
        <wp:anchor distT="0" distB="0" distL="114300" distR="114300" simplePos="0" relativeHeight="251759616" behindDoc="1" locked="0" layoutInCell="1" allowOverlap="1" wp14:anchorId="0D3D6525" wp14:editId="49A314D3">
          <wp:simplePos x="0" y="0"/>
          <wp:positionH relativeFrom="column">
            <wp:posOffset>5365750</wp:posOffset>
          </wp:positionH>
          <wp:positionV relativeFrom="paragraph">
            <wp:posOffset>178435</wp:posOffset>
          </wp:positionV>
          <wp:extent cx="1327150" cy="478790"/>
          <wp:effectExtent l="0" t="0" r="6350" b="0"/>
          <wp:wrapTight wrapText="bothSides">
            <wp:wrapPolygon edited="0">
              <wp:start x="310" y="0"/>
              <wp:lineTo x="0" y="859"/>
              <wp:lineTo x="0" y="18907"/>
              <wp:lineTo x="21393" y="18907"/>
              <wp:lineTo x="21393" y="4297"/>
              <wp:lineTo x="19843" y="0"/>
              <wp:lineTo x="16122" y="0"/>
              <wp:lineTo x="31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150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A5A" w:rsidRPr="00F36477">
      <w:rPr>
        <w:rFonts w:ascii="Arial" w:hAnsi="Arial" w:cs="Arial"/>
        <w:noProof/>
        <w:sz w:val="18"/>
        <w:szCs w:val="18"/>
        <w:lang w:val="sr-Latn-CS"/>
      </w:rPr>
      <w:drawing>
        <wp:anchor distT="0" distB="0" distL="114300" distR="114300" simplePos="0" relativeHeight="251758592" behindDoc="1" locked="0" layoutInCell="1" allowOverlap="1" wp14:anchorId="39707202" wp14:editId="64AB161F">
          <wp:simplePos x="0" y="0"/>
          <wp:positionH relativeFrom="column">
            <wp:posOffset>2660650</wp:posOffset>
          </wp:positionH>
          <wp:positionV relativeFrom="paragraph">
            <wp:posOffset>186690</wp:posOffset>
          </wp:positionV>
          <wp:extent cx="1991162" cy="447657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162" cy="447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7A5A" w:rsidRPr="00F36477">
      <w:rPr>
        <w:rFonts w:ascii="Arial" w:hAnsi="Arial" w:cs="Arial"/>
        <w:noProof/>
        <w:sz w:val="18"/>
        <w:szCs w:val="18"/>
        <w:lang w:val="sr-Latn-CS"/>
      </w:rPr>
      <w:drawing>
        <wp:anchor distT="0" distB="0" distL="114300" distR="114300" simplePos="0" relativeHeight="251761664" behindDoc="0" locked="0" layoutInCell="0" allowOverlap="0" wp14:anchorId="0FDA819C" wp14:editId="6120092C">
          <wp:simplePos x="0" y="0"/>
          <wp:positionH relativeFrom="margin">
            <wp:posOffset>438150</wp:posOffset>
          </wp:positionH>
          <wp:positionV relativeFrom="page">
            <wp:posOffset>608965</wp:posOffset>
          </wp:positionV>
          <wp:extent cx="1811020" cy="452755"/>
          <wp:effectExtent l="0" t="0" r="0" b="4445"/>
          <wp:wrapTopAndBottom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55D">
      <w:rPr>
        <w:rFonts w:ascii="Arial" w:hAnsi="Arial" w:cs="Arial"/>
        <w:sz w:val="18"/>
        <w:szCs w:val="18"/>
        <w:lang w:val="sr-Latn-CS"/>
      </w:rPr>
      <w:tab/>
    </w:r>
  </w:p>
  <w:p w14:paraId="1BBAEF8F" w14:textId="5AB96909" w:rsidR="00E5755D" w:rsidRDefault="00E5755D" w:rsidP="00D46631">
    <w:pPr>
      <w:pStyle w:val="Header"/>
      <w:tabs>
        <w:tab w:val="clear" w:pos="4536"/>
        <w:tab w:val="clear" w:pos="9072"/>
        <w:tab w:val="left" w:pos="2140"/>
        <w:tab w:val="left" w:pos="404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E400A" w14:textId="5DBCF70A" w:rsidR="00926C6C" w:rsidRPr="00673468" w:rsidRDefault="00DF3EA5" w:rsidP="00540E28">
    <w:pPr>
      <w:tabs>
        <w:tab w:val="left" w:pos="1200"/>
        <w:tab w:val="center" w:pos="4071"/>
        <w:tab w:val="right" w:pos="8142"/>
      </w:tabs>
      <w:rPr>
        <w:rFonts w:ascii="Arial" w:hAnsi="Arial" w:cs="Arial"/>
        <w:sz w:val="18"/>
        <w:szCs w:val="18"/>
        <w:lang w:val="sr-Latn-CS"/>
      </w:rPr>
    </w:pPr>
    <w:bookmarkStart w:id="0" w:name="_Hlk22196275"/>
    <w:r>
      <w:rPr>
        <w:noProof/>
      </w:rPr>
      <w:drawing>
        <wp:anchor distT="0" distB="0" distL="114300" distR="114300" simplePos="0" relativeHeight="251777024" behindDoc="0" locked="0" layoutInCell="1" allowOverlap="1" wp14:anchorId="16C50351" wp14:editId="2EB9F9B8">
          <wp:simplePos x="0" y="0"/>
          <wp:positionH relativeFrom="column">
            <wp:posOffset>7838440</wp:posOffset>
          </wp:positionH>
          <wp:positionV relativeFrom="paragraph">
            <wp:posOffset>83185</wp:posOffset>
          </wp:positionV>
          <wp:extent cx="381000" cy="4572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A5A">
      <w:rPr>
        <w:noProof/>
      </w:rPr>
      <w:drawing>
        <wp:anchor distT="0" distB="0" distL="114300" distR="114300" simplePos="0" relativeHeight="251751424" behindDoc="1" locked="0" layoutInCell="1" allowOverlap="1" wp14:anchorId="6DA606DD" wp14:editId="4FA7782E">
          <wp:simplePos x="0" y="0"/>
          <wp:positionH relativeFrom="column">
            <wp:posOffset>2837180</wp:posOffset>
          </wp:positionH>
          <wp:positionV relativeFrom="paragraph">
            <wp:posOffset>54610</wp:posOffset>
          </wp:positionV>
          <wp:extent cx="1991162" cy="447657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162" cy="447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7A5A" w:rsidRPr="00C32174">
      <w:rPr>
        <w:rFonts w:ascii="Bahnschrift" w:hAnsi="Bahnschrift"/>
        <w:noProof/>
      </w:rPr>
      <w:drawing>
        <wp:anchor distT="0" distB="0" distL="114300" distR="114300" simplePos="0" relativeHeight="251756544" behindDoc="0" locked="0" layoutInCell="0" allowOverlap="0" wp14:anchorId="5F36E2D4" wp14:editId="0AA7C83A">
          <wp:simplePos x="0" y="0"/>
          <wp:positionH relativeFrom="margin">
            <wp:posOffset>453390</wp:posOffset>
          </wp:positionH>
          <wp:positionV relativeFrom="page">
            <wp:posOffset>508000</wp:posOffset>
          </wp:positionV>
          <wp:extent cx="1811020" cy="452755"/>
          <wp:effectExtent l="0" t="0" r="0" b="4445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A5A">
      <w:rPr>
        <w:rFonts w:ascii="Garamond" w:eastAsia="Garamond" w:hAnsi="Garamond" w:cs="Garamond"/>
        <w:noProof/>
        <w:lang w:val="bs-Latn-BA"/>
      </w:rPr>
      <w:drawing>
        <wp:anchor distT="0" distB="0" distL="114300" distR="114300" simplePos="0" relativeHeight="251753472" behindDoc="1" locked="0" layoutInCell="1" allowOverlap="1" wp14:anchorId="204F6501" wp14:editId="039DBBD9">
          <wp:simplePos x="0" y="0"/>
          <wp:positionH relativeFrom="column">
            <wp:posOffset>5501640</wp:posOffset>
          </wp:positionH>
          <wp:positionV relativeFrom="paragraph">
            <wp:posOffset>60960</wp:posOffset>
          </wp:positionV>
          <wp:extent cx="1327150" cy="478790"/>
          <wp:effectExtent l="0" t="0" r="6350" b="0"/>
          <wp:wrapTight wrapText="bothSides">
            <wp:wrapPolygon edited="0">
              <wp:start x="310" y="0"/>
              <wp:lineTo x="0" y="859"/>
              <wp:lineTo x="0" y="18907"/>
              <wp:lineTo x="21393" y="18907"/>
              <wp:lineTo x="21393" y="4297"/>
              <wp:lineTo x="19843" y="0"/>
              <wp:lineTo x="16122" y="0"/>
              <wp:lineTo x="31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150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0199">
      <w:rPr>
        <w:rFonts w:ascii="Arial" w:hAnsi="Arial" w:cs="Arial"/>
        <w:sz w:val="18"/>
        <w:szCs w:val="18"/>
        <w:lang w:val="sr-Latn-CS"/>
      </w:rPr>
      <w:tab/>
    </w:r>
    <w:r w:rsidR="00540E28">
      <w:rPr>
        <w:rFonts w:ascii="Arial" w:hAnsi="Arial" w:cs="Arial"/>
        <w:sz w:val="18"/>
        <w:szCs w:val="18"/>
        <w:lang w:val="sr-Latn-CS"/>
      </w:rPr>
      <w:tab/>
    </w:r>
    <w:r w:rsidR="003F0199">
      <w:rPr>
        <w:rFonts w:ascii="Arial" w:hAnsi="Arial" w:cs="Arial"/>
        <w:sz w:val="18"/>
        <w:szCs w:val="18"/>
        <w:lang w:val="sr-Latn-CS"/>
      </w:rPr>
      <w:tab/>
    </w:r>
    <w:r w:rsidR="00926C6C">
      <w:rPr>
        <w:rFonts w:ascii="Arial" w:hAnsi="Arial" w:cs="Arial"/>
        <w:sz w:val="18"/>
        <w:szCs w:val="18"/>
        <w:lang w:val="sr-Latn-CS"/>
      </w:rPr>
      <w:t xml:space="preserve">     </w:t>
    </w:r>
  </w:p>
  <w:bookmarkEnd w:id="0"/>
  <w:p w14:paraId="01A4C676" w14:textId="25244180" w:rsidR="00926C6C" w:rsidRPr="00741338" w:rsidRDefault="00926C6C" w:rsidP="00741338">
    <w:pPr>
      <w:jc w:val="center"/>
      <w:rPr>
        <w:rFonts w:ascii="Bahnschrift" w:hAnsi="Bahnschrift" w:cs="Arial"/>
        <w:sz w:val="18"/>
        <w:szCs w:val="18"/>
        <w:lang w:val="sr-Latn-CS"/>
      </w:rPr>
    </w:pPr>
    <w:r>
      <w:rPr>
        <w:rFonts w:ascii="Bahnschrift" w:hAnsi="Bahnschrift" w:cs="Arial"/>
        <w:sz w:val="18"/>
        <w:szCs w:val="18"/>
        <w:lang w:val="sr-Latn-CS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  <w:r w:rsidR="003F0199">
      <w:rPr>
        <w:rFonts w:ascii="Bahnschrift" w:hAnsi="Bahnschrift" w:cs="Arial"/>
        <w:sz w:val="18"/>
        <w:szCs w:val="18"/>
        <w:lang w:val="sr-Latn-CS"/>
      </w:rPr>
      <w:t xml:space="preserve">               </w:t>
    </w:r>
    <w:bookmarkStart w:id="1" w:name="_Hlk22196432"/>
  </w:p>
  <w:p w14:paraId="3AB40D43" w14:textId="6494FF52" w:rsidR="00926C6C" w:rsidRPr="00AB1372" w:rsidRDefault="003F0199" w:rsidP="00AB1372">
    <w:pPr>
      <w:tabs>
        <w:tab w:val="center" w:pos="3721"/>
        <w:tab w:val="right" w:pos="7442"/>
      </w:tabs>
      <w:jc w:val="center"/>
      <w:rPr>
        <w:rFonts w:ascii="Bahnschrift" w:hAnsi="Bahnschrift" w:cs="Arial"/>
        <w:sz w:val="18"/>
        <w:szCs w:val="18"/>
        <w:lang w:val="sr-Latn-CS"/>
      </w:rPr>
    </w:pPr>
    <w:r>
      <w:rPr>
        <w:rFonts w:ascii="Bahnschrift" w:hAnsi="Bahnschrift" w:cs="Arial"/>
        <w:sz w:val="18"/>
        <w:szCs w:val="18"/>
        <w:lang w:val="sr-Latn-C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  <w:r w:rsidR="00926C6C" w:rsidRPr="00741338">
      <w:rPr>
        <w:rFonts w:ascii="Bahnschrift" w:hAnsi="Bahnschrift" w:cs="Arial"/>
        <w:sz w:val="18"/>
        <w:szCs w:val="18"/>
        <w:lang w:val="sr-Latn-CS"/>
      </w:rPr>
      <w:t xml:space="preserve">                      </w:t>
    </w:r>
    <w:r>
      <w:rPr>
        <w:rFonts w:ascii="Bahnschrift" w:hAnsi="Bahnschrift" w:cs="Arial"/>
        <w:sz w:val="18"/>
        <w:szCs w:val="18"/>
        <w:lang w:val="sr-Latn-CS"/>
      </w:rPr>
      <w:t xml:space="preserve">     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E4003"/>
    <w:multiLevelType w:val="hybridMultilevel"/>
    <w:tmpl w:val="BF48C2A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43BD"/>
    <w:multiLevelType w:val="hybridMultilevel"/>
    <w:tmpl w:val="CAB4E1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6637C"/>
    <w:multiLevelType w:val="hybridMultilevel"/>
    <w:tmpl w:val="B678AC2C"/>
    <w:lvl w:ilvl="0" w:tplc="92D09A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75" w:hanging="360"/>
      </w:pPr>
    </w:lvl>
    <w:lvl w:ilvl="2" w:tplc="0409001B" w:tentative="1">
      <w:start w:val="1"/>
      <w:numFmt w:val="lowerRoman"/>
      <w:lvlText w:val="%3."/>
      <w:lvlJc w:val="right"/>
      <w:pPr>
        <w:ind w:left="6195" w:hanging="180"/>
      </w:pPr>
    </w:lvl>
    <w:lvl w:ilvl="3" w:tplc="0409000F" w:tentative="1">
      <w:start w:val="1"/>
      <w:numFmt w:val="decimal"/>
      <w:lvlText w:val="%4."/>
      <w:lvlJc w:val="left"/>
      <w:pPr>
        <w:ind w:left="6915" w:hanging="360"/>
      </w:pPr>
    </w:lvl>
    <w:lvl w:ilvl="4" w:tplc="04090019" w:tentative="1">
      <w:start w:val="1"/>
      <w:numFmt w:val="lowerLetter"/>
      <w:lvlText w:val="%5."/>
      <w:lvlJc w:val="left"/>
      <w:pPr>
        <w:ind w:left="7635" w:hanging="360"/>
      </w:pPr>
    </w:lvl>
    <w:lvl w:ilvl="5" w:tplc="0409001B" w:tentative="1">
      <w:start w:val="1"/>
      <w:numFmt w:val="lowerRoman"/>
      <w:lvlText w:val="%6."/>
      <w:lvlJc w:val="right"/>
      <w:pPr>
        <w:ind w:left="8355" w:hanging="180"/>
      </w:pPr>
    </w:lvl>
    <w:lvl w:ilvl="6" w:tplc="0409000F" w:tentative="1">
      <w:start w:val="1"/>
      <w:numFmt w:val="decimal"/>
      <w:lvlText w:val="%7."/>
      <w:lvlJc w:val="left"/>
      <w:pPr>
        <w:ind w:left="9075" w:hanging="360"/>
      </w:pPr>
    </w:lvl>
    <w:lvl w:ilvl="7" w:tplc="04090019" w:tentative="1">
      <w:start w:val="1"/>
      <w:numFmt w:val="lowerLetter"/>
      <w:lvlText w:val="%8."/>
      <w:lvlJc w:val="left"/>
      <w:pPr>
        <w:ind w:left="9795" w:hanging="360"/>
      </w:pPr>
    </w:lvl>
    <w:lvl w:ilvl="8" w:tplc="040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0B5863D8"/>
    <w:multiLevelType w:val="hybridMultilevel"/>
    <w:tmpl w:val="DB5C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C87A7B08">
      <w:start w:val="1"/>
      <w:numFmt w:val="decimal"/>
      <w:lvlText w:val="%7."/>
      <w:lvlJc w:val="left"/>
      <w:pPr>
        <w:ind w:left="5040" w:hanging="360"/>
      </w:pPr>
      <w:rPr>
        <w:rFonts w:ascii="Bahnschrift" w:hAnsi="Bahnschrift" w:hint="default"/>
        <w:color w:val="auto"/>
        <w:sz w:val="22"/>
        <w:szCs w:val="22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4F51"/>
    <w:multiLevelType w:val="hybridMultilevel"/>
    <w:tmpl w:val="E332A5B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4C2"/>
    <w:multiLevelType w:val="hybridMultilevel"/>
    <w:tmpl w:val="2F9E04D8"/>
    <w:lvl w:ilvl="0" w:tplc="BADC394A">
      <w:start w:val="1"/>
      <w:numFmt w:val="decimal"/>
      <w:lvlText w:val="%1."/>
      <w:lvlJc w:val="left"/>
      <w:pPr>
        <w:ind w:left="22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988" w:hanging="360"/>
      </w:pPr>
    </w:lvl>
    <w:lvl w:ilvl="2" w:tplc="101A001B" w:tentative="1">
      <w:start w:val="1"/>
      <w:numFmt w:val="lowerRoman"/>
      <w:lvlText w:val="%3."/>
      <w:lvlJc w:val="right"/>
      <w:pPr>
        <w:ind w:left="3708" w:hanging="180"/>
      </w:pPr>
    </w:lvl>
    <w:lvl w:ilvl="3" w:tplc="101A000F" w:tentative="1">
      <w:start w:val="1"/>
      <w:numFmt w:val="decimal"/>
      <w:lvlText w:val="%4."/>
      <w:lvlJc w:val="left"/>
      <w:pPr>
        <w:ind w:left="4428" w:hanging="360"/>
      </w:pPr>
    </w:lvl>
    <w:lvl w:ilvl="4" w:tplc="101A0019" w:tentative="1">
      <w:start w:val="1"/>
      <w:numFmt w:val="lowerLetter"/>
      <w:lvlText w:val="%5."/>
      <w:lvlJc w:val="left"/>
      <w:pPr>
        <w:ind w:left="5148" w:hanging="360"/>
      </w:pPr>
    </w:lvl>
    <w:lvl w:ilvl="5" w:tplc="101A001B" w:tentative="1">
      <w:start w:val="1"/>
      <w:numFmt w:val="lowerRoman"/>
      <w:lvlText w:val="%6."/>
      <w:lvlJc w:val="right"/>
      <w:pPr>
        <w:ind w:left="5868" w:hanging="180"/>
      </w:pPr>
    </w:lvl>
    <w:lvl w:ilvl="6" w:tplc="101A000F" w:tentative="1">
      <w:start w:val="1"/>
      <w:numFmt w:val="decimal"/>
      <w:lvlText w:val="%7."/>
      <w:lvlJc w:val="left"/>
      <w:pPr>
        <w:ind w:left="6588" w:hanging="360"/>
      </w:pPr>
    </w:lvl>
    <w:lvl w:ilvl="7" w:tplc="101A0019" w:tentative="1">
      <w:start w:val="1"/>
      <w:numFmt w:val="lowerLetter"/>
      <w:lvlText w:val="%8."/>
      <w:lvlJc w:val="left"/>
      <w:pPr>
        <w:ind w:left="7308" w:hanging="360"/>
      </w:pPr>
    </w:lvl>
    <w:lvl w:ilvl="8" w:tplc="101A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6" w15:restartNumberingAfterBreak="0">
    <w:nsid w:val="1CDC5E79"/>
    <w:multiLevelType w:val="hybridMultilevel"/>
    <w:tmpl w:val="1EA89170"/>
    <w:lvl w:ilvl="0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D454DB"/>
    <w:multiLevelType w:val="hybridMultilevel"/>
    <w:tmpl w:val="3086CA5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50AEB"/>
    <w:multiLevelType w:val="hybridMultilevel"/>
    <w:tmpl w:val="5A6C75A0"/>
    <w:lvl w:ilvl="0" w:tplc="FACC2E5E">
      <w:start w:val="1"/>
      <w:numFmt w:val="decimal"/>
      <w:lvlText w:val="%1."/>
      <w:lvlJc w:val="left"/>
      <w:pPr>
        <w:ind w:left="5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55" w:hanging="360"/>
      </w:pPr>
    </w:lvl>
    <w:lvl w:ilvl="2" w:tplc="0409001B" w:tentative="1">
      <w:start w:val="1"/>
      <w:numFmt w:val="lowerRoman"/>
      <w:lvlText w:val="%3."/>
      <w:lvlJc w:val="right"/>
      <w:pPr>
        <w:ind w:left="7375" w:hanging="180"/>
      </w:pPr>
    </w:lvl>
    <w:lvl w:ilvl="3" w:tplc="0409000F" w:tentative="1">
      <w:start w:val="1"/>
      <w:numFmt w:val="decimal"/>
      <w:lvlText w:val="%4."/>
      <w:lvlJc w:val="left"/>
      <w:pPr>
        <w:ind w:left="8095" w:hanging="360"/>
      </w:pPr>
    </w:lvl>
    <w:lvl w:ilvl="4" w:tplc="04090019" w:tentative="1">
      <w:start w:val="1"/>
      <w:numFmt w:val="lowerLetter"/>
      <w:lvlText w:val="%5."/>
      <w:lvlJc w:val="left"/>
      <w:pPr>
        <w:ind w:left="8815" w:hanging="360"/>
      </w:pPr>
    </w:lvl>
    <w:lvl w:ilvl="5" w:tplc="0409001B" w:tentative="1">
      <w:start w:val="1"/>
      <w:numFmt w:val="lowerRoman"/>
      <w:lvlText w:val="%6."/>
      <w:lvlJc w:val="right"/>
      <w:pPr>
        <w:ind w:left="9535" w:hanging="180"/>
      </w:pPr>
    </w:lvl>
    <w:lvl w:ilvl="6" w:tplc="0409000F" w:tentative="1">
      <w:start w:val="1"/>
      <w:numFmt w:val="decimal"/>
      <w:lvlText w:val="%7."/>
      <w:lvlJc w:val="left"/>
      <w:pPr>
        <w:ind w:left="10255" w:hanging="360"/>
      </w:pPr>
    </w:lvl>
    <w:lvl w:ilvl="7" w:tplc="04090019" w:tentative="1">
      <w:start w:val="1"/>
      <w:numFmt w:val="lowerLetter"/>
      <w:lvlText w:val="%8."/>
      <w:lvlJc w:val="left"/>
      <w:pPr>
        <w:ind w:left="10975" w:hanging="360"/>
      </w:pPr>
    </w:lvl>
    <w:lvl w:ilvl="8" w:tplc="0409001B" w:tentative="1">
      <w:start w:val="1"/>
      <w:numFmt w:val="lowerRoman"/>
      <w:lvlText w:val="%9."/>
      <w:lvlJc w:val="right"/>
      <w:pPr>
        <w:ind w:left="11695" w:hanging="180"/>
      </w:pPr>
    </w:lvl>
  </w:abstractNum>
  <w:abstractNum w:abstractNumId="9" w15:restartNumberingAfterBreak="0">
    <w:nsid w:val="4F6E72F9"/>
    <w:multiLevelType w:val="hybridMultilevel"/>
    <w:tmpl w:val="D682BF04"/>
    <w:lvl w:ilvl="0" w:tplc="61F6851A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350D8"/>
    <w:multiLevelType w:val="hybridMultilevel"/>
    <w:tmpl w:val="87266584"/>
    <w:lvl w:ilvl="0" w:tplc="4DDEA10A">
      <w:start w:val="1"/>
      <w:numFmt w:val="decimal"/>
      <w:lvlText w:val="%1."/>
      <w:lvlJc w:val="left"/>
      <w:pPr>
        <w:ind w:left="5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10" w:hanging="360"/>
      </w:pPr>
    </w:lvl>
    <w:lvl w:ilvl="2" w:tplc="0409001B" w:tentative="1">
      <w:start w:val="1"/>
      <w:numFmt w:val="lowerRoman"/>
      <w:lvlText w:val="%3."/>
      <w:lvlJc w:val="right"/>
      <w:pPr>
        <w:ind w:left="7430" w:hanging="180"/>
      </w:pPr>
    </w:lvl>
    <w:lvl w:ilvl="3" w:tplc="0409000F" w:tentative="1">
      <w:start w:val="1"/>
      <w:numFmt w:val="decimal"/>
      <w:lvlText w:val="%4."/>
      <w:lvlJc w:val="left"/>
      <w:pPr>
        <w:ind w:left="8150" w:hanging="360"/>
      </w:pPr>
    </w:lvl>
    <w:lvl w:ilvl="4" w:tplc="04090019" w:tentative="1">
      <w:start w:val="1"/>
      <w:numFmt w:val="lowerLetter"/>
      <w:lvlText w:val="%5."/>
      <w:lvlJc w:val="left"/>
      <w:pPr>
        <w:ind w:left="8870" w:hanging="360"/>
      </w:pPr>
    </w:lvl>
    <w:lvl w:ilvl="5" w:tplc="0409001B" w:tentative="1">
      <w:start w:val="1"/>
      <w:numFmt w:val="lowerRoman"/>
      <w:lvlText w:val="%6."/>
      <w:lvlJc w:val="right"/>
      <w:pPr>
        <w:ind w:left="9590" w:hanging="180"/>
      </w:pPr>
    </w:lvl>
    <w:lvl w:ilvl="6" w:tplc="0409000F" w:tentative="1">
      <w:start w:val="1"/>
      <w:numFmt w:val="decimal"/>
      <w:lvlText w:val="%7."/>
      <w:lvlJc w:val="left"/>
      <w:pPr>
        <w:ind w:left="10310" w:hanging="360"/>
      </w:pPr>
    </w:lvl>
    <w:lvl w:ilvl="7" w:tplc="04090019" w:tentative="1">
      <w:start w:val="1"/>
      <w:numFmt w:val="lowerLetter"/>
      <w:lvlText w:val="%8."/>
      <w:lvlJc w:val="left"/>
      <w:pPr>
        <w:ind w:left="11030" w:hanging="360"/>
      </w:pPr>
    </w:lvl>
    <w:lvl w:ilvl="8" w:tplc="0409001B" w:tentative="1">
      <w:start w:val="1"/>
      <w:numFmt w:val="lowerRoman"/>
      <w:lvlText w:val="%9."/>
      <w:lvlJc w:val="right"/>
      <w:pPr>
        <w:ind w:left="1175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8D"/>
    <w:rsid w:val="000125EA"/>
    <w:rsid w:val="00017562"/>
    <w:rsid w:val="00030104"/>
    <w:rsid w:val="00030BC0"/>
    <w:rsid w:val="00033BDE"/>
    <w:rsid w:val="00045B0B"/>
    <w:rsid w:val="00050AE6"/>
    <w:rsid w:val="00051783"/>
    <w:rsid w:val="0005649C"/>
    <w:rsid w:val="00057DDD"/>
    <w:rsid w:val="000823B3"/>
    <w:rsid w:val="00092B9B"/>
    <w:rsid w:val="000A3F64"/>
    <w:rsid w:val="000B0155"/>
    <w:rsid w:val="000C7F33"/>
    <w:rsid w:val="000D1A1A"/>
    <w:rsid w:val="000E1D5A"/>
    <w:rsid w:val="00111C92"/>
    <w:rsid w:val="00111D42"/>
    <w:rsid w:val="0011445D"/>
    <w:rsid w:val="00150326"/>
    <w:rsid w:val="00163B35"/>
    <w:rsid w:val="00166419"/>
    <w:rsid w:val="00180571"/>
    <w:rsid w:val="00182589"/>
    <w:rsid w:val="00192F7A"/>
    <w:rsid w:val="0019506E"/>
    <w:rsid w:val="00196F0E"/>
    <w:rsid w:val="001D55B5"/>
    <w:rsid w:val="001E0A0C"/>
    <w:rsid w:val="001E1593"/>
    <w:rsid w:val="001E2435"/>
    <w:rsid w:val="002022F6"/>
    <w:rsid w:val="0020572C"/>
    <w:rsid w:val="00216A58"/>
    <w:rsid w:val="0022622F"/>
    <w:rsid w:val="002274CE"/>
    <w:rsid w:val="00235A58"/>
    <w:rsid w:val="002439B7"/>
    <w:rsid w:val="00250CFD"/>
    <w:rsid w:val="00257FF1"/>
    <w:rsid w:val="00266B5C"/>
    <w:rsid w:val="00287281"/>
    <w:rsid w:val="00291892"/>
    <w:rsid w:val="002A3392"/>
    <w:rsid w:val="002B2727"/>
    <w:rsid w:val="002C6CF7"/>
    <w:rsid w:val="002D1E01"/>
    <w:rsid w:val="002D380C"/>
    <w:rsid w:val="002E1317"/>
    <w:rsid w:val="002E2EF4"/>
    <w:rsid w:val="002E445B"/>
    <w:rsid w:val="002E72F4"/>
    <w:rsid w:val="002F326A"/>
    <w:rsid w:val="002F39B9"/>
    <w:rsid w:val="002F3CEC"/>
    <w:rsid w:val="00300C0C"/>
    <w:rsid w:val="003049B6"/>
    <w:rsid w:val="00315773"/>
    <w:rsid w:val="00346DB5"/>
    <w:rsid w:val="00347379"/>
    <w:rsid w:val="00353FC5"/>
    <w:rsid w:val="00357C4A"/>
    <w:rsid w:val="003620D5"/>
    <w:rsid w:val="003823A9"/>
    <w:rsid w:val="003831E6"/>
    <w:rsid w:val="00387F2A"/>
    <w:rsid w:val="0039773A"/>
    <w:rsid w:val="003A1FA3"/>
    <w:rsid w:val="003B7F5E"/>
    <w:rsid w:val="003C6960"/>
    <w:rsid w:val="003D3F8A"/>
    <w:rsid w:val="003D5DBE"/>
    <w:rsid w:val="003F0199"/>
    <w:rsid w:val="003F0F5B"/>
    <w:rsid w:val="003F170E"/>
    <w:rsid w:val="00414606"/>
    <w:rsid w:val="00420A89"/>
    <w:rsid w:val="0043665A"/>
    <w:rsid w:val="00447F30"/>
    <w:rsid w:val="0045599F"/>
    <w:rsid w:val="0046244D"/>
    <w:rsid w:val="00470131"/>
    <w:rsid w:val="00477B5B"/>
    <w:rsid w:val="004824EA"/>
    <w:rsid w:val="004A08AC"/>
    <w:rsid w:val="004A18D8"/>
    <w:rsid w:val="004B7668"/>
    <w:rsid w:val="004C2403"/>
    <w:rsid w:val="004C38BC"/>
    <w:rsid w:val="004E5BFA"/>
    <w:rsid w:val="004E7D81"/>
    <w:rsid w:val="004F0E1B"/>
    <w:rsid w:val="004F7921"/>
    <w:rsid w:val="00507369"/>
    <w:rsid w:val="00507925"/>
    <w:rsid w:val="005111CE"/>
    <w:rsid w:val="00513462"/>
    <w:rsid w:val="00515A7E"/>
    <w:rsid w:val="0051726F"/>
    <w:rsid w:val="00540E28"/>
    <w:rsid w:val="00544277"/>
    <w:rsid w:val="0055059B"/>
    <w:rsid w:val="0056421B"/>
    <w:rsid w:val="0057389E"/>
    <w:rsid w:val="00580E61"/>
    <w:rsid w:val="00582BB1"/>
    <w:rsid w:val="00594092"/>
    <w:rsid w:val="005A4192"/>
    <w:rsid w:val="005C55BB"/>
    <w:rsid w:val="005D7BEB"/>
    <w:rsid w:val="005E208D"/>
    <w:rsid w:val="005F58B8"/>
    <w:rsid w:val="00600B77"/>
    <w:rsid w:val="006205D3"/>
    <w:rsid w:val="00627A39"/>
    <w:rsid w:val="0064392E"/>
    <w:rsid w:val="00657ECC"/>
    <w:rsid w:val="00663CD1"/>
    <w:rsid w:val="00671106"/>
    <w:rsid w:val="006826F7"/>
    <w:rsid w:val="006A482C"/>
    <w:rsid w:val="006A4A49"/>
    <w:rsid w:val="006A4B38"/>
    <w:rsid w:val="006B087F"/>
    <w:rsid w:val="006B61B2"/>
    <w:rsid w:val="006D4C62"/>
    <w:rsid w:val="006D7F43"/>
    <w:rsid w:val="006F169B"/>
    <w:rsid w:val="006F1922"/>
    <w:rsid w:val="00703A03"/>
    <w:rsid w:val="0071658B"/>
    <w:rsid w:val="00741338"/>
    <w:rsid w:val="007563AC"/>
    <w:rsid w:val="00757F0E"/>
    <w:rsid w:val="007651FB"/>
    <w:rsid w:val="0076680E"/>
    <w:rsid w:val="007746CA"/>
    <w:rsid w:val="00790CD3"/>
    <w:rsid w:val="00792EC9"/>
    <w:rsid w:val="007A06DC"/>
    <w:rsid w:val="007A7292"/>
    <w:rsid w:val="007B71AB"/>
    <w:rsid w:val="007B7A51"/>
    <w:rsid w:val="007C068D"/>
    <w:rsid w:val="007C6189"/>
    <w:rsid w:val="007E76BC"/>
    <w:rsid w:val="007F1388"/>
    <w:rsid w:val="007F5737"/>
    <w:rsid w:val="0080492C"/>
    <w:rsid w:val="00805BBC"/>
    <w:rsid w:val="008123A9"/>
    <w:rsid w:val="008168BA"/>
    <w:rsid w:val="00816B32"/>
    <w:rsid w:val="00825364"/>
    <w:rsid w:val="00837767"/>
    <w:rsid w:val="008519A5"/>
    <w:rsid w:val="008859D5"/>
    <w:rsid w:val="008A3DD7"/>
    <w:rsid w:val="008A741F"/>
    <w:rsid w:val="008B4F36"/>
    <w:rsid w:val="008B7253"/>
    <w:rsid w:val="008E6DE6"/>
    <w:rsid w:val="008E75C4"/>
    <w:rsid w:val="009046B0"/>
    <w:rsid w:val="00907A5A"/>
    <w:rsid w:val="00925BDA"/>
    <w:rsid w:val="00926C6C"/>
    <w:rsid w:val="009455D1"/>
    <w:rsid w:val="00945A50"/>
    <w:rsid w:val="009963CD"/>
    <w:rsid w:val="009A30D6"/>
    <w:rsid w:val="009B0683"/>
    <w:rsid w:val="009D459B"/>
    <w:rsid w:val="009D4F71"/>
    <w:rsid w:val="009D6928"/>
    <w:rsid w:val="009E2692"/>
    <w:rsid w:val="00A0098C"/>
    <w:rsid w:val="00A016D9"/>
    <w:rsid w:val="00A05EB4"/>
    <w:rsid w:val="00A06ADA"/>
    <w:rsid w:val="00A3106C"/>
    <w:rsid w:val="00A45A62"/>
    <w:rsid w:val="00A50EE2"/>
    <w:rsid w:val="00A55E2C"/>
    <w:rsid w:val="00A5647E"/>
    <w:rsid w:val="00A56A31"/>
    <w:rsid w:val="00A57730"/>
    <w:rsid w:val="00A57CB1"/>
    <w:rsid w:val="00A600F3"/>
    <w:rsid w:val="00A71810"/>
    <w:rsid w:val="00A834A7"/>
    <w:rsid w:val="00A94124"/>
    <w:rsid w:val="00A96C72"/>
    <w:rsid w:val="00AB1372"/>
    <w:rsid w:val="00AC7AB3"/>
    <w:rsid w:val="00AE03E2"/>
    <w:rsid w:val="00AE23C6"/>
    <w:rsid w:val="00AE359C"/>
    <w:rsid w:val="00B009E1"/>
    <w:rsid w:val="00B0249A"/>
    <w:rsid w:val="00B6358D"/>
    <w:rsid w:val="00B6482D"/>
    <w:rsid w:val="00B8291A"/>
    <w:rsid w:val="00B953E8"/>
    <w:rsid w:val="00B967C7"/>
    <w:rsid w:val="00BB17D6"/>
    <w:rsid w:val="00BB735B"/>
    <w:rsid w:val="00BD6F27"/>
    <w:rsid w:val="00BE1C0F"/>
    <w:rsid w:val="00BE6F50"/>
    <w:rsid w:val="00BE738D"/>
    <w:rsid w:val="00C0031F"/>
    <w:rsid w:val="00C00828"/>
    <w:rsid w:val="00C0162E"/>
    <w:rsid w:val="00C13DED"/>
    <w:rsid w:val="00C31B74"/>
    <w:rsid w:val="00C47CE2"/>
    <w:rsid w:val="00C5270F"/>
    <w:rsid w:val="00C52774"/>
    <w:rsid w:val="00C60406"/>
    <w:rsid w:val="00C72587"/>
    <w:rsid w:val="00C75DA1"/>
    <w:rsid w:val="00C81C48"/>
    <w:rsid w:val="00C863D8"/>
    <w:rsid w:val="00C90569"/>
    <w:rsid w:val="00C91E2D"/>
    <w:rsid w:val="00CB3ADC"/>
    <w:rsid w:val="00CB79BB"/>
    <w:rsid w:val="00CC7B57"/>
    <w:rsid w:val="00CE281B"/>
    <w:rsid w:val="00CF50C0"/>
    <w:rsid w:val="00CF52ED"/>
    <w:rsid w:val="00D2010E"/>
    <w:rsid w:val="00D23196"/>
    <w:rsid w:val="00D30CC0"/>
    <w:rsid w:val="00D40286"/>
    <w:rsid w:val="00D50BA2"/>
    <w:rsid w:val="00D60E3B"/>
    <w:rsid w:val="00D63805"/>
    <w:rsid w:val="00D66436"/>
    <w:rsid w:val="00D76306"/>
    <w:rsid w:val="00D9066D"/>
    <w:rsid w:val="00D922DF"/>
    <w:rsid w:val="00D923D4"/>
    <w:rsid w:val="00D95C70"/>
    <w:rsid w:val="00DB135C"/>
    <w:rsid w:val="00DD62A3"/>
    <w:rsid w:val="00DE7493"/>
    <w:rsid w:val="00DE7BD3"/>
    <w:rsid w:val="00DF1215"/>
    <w:rsid w:val="00DF3EA5"/>
    <w:rsid w:val="00E02225"/>
    <w:rsid w:val="00E07E4D"/>
    <w:rsid w:val="00E224FA"/>
    <w:rsid w:val="00E2619D"/>
    <w:rsid w:val="00E262F7"/>
    <w:rsid w:val="00E32305"/>
    <w:rsid w:val="00E41A2B"/>
    <w:rsid w:val="00E50EF9"/>
    <w:rsid w:val="00E5705E"/>
    <w:rsid w:val="00E5755D"/>
    <w:rsid w:val="00E656D8"/>
    <w:rsid w:val="00E65C61"/>
    <w:rsid w:val="00E677F8"/>
    <w:rsid w:val="00E72016"/>
    <w:rsid w:val="00E86472"/>
    <w:rsid w:val="00E900FE"/>
    <w:rsid w:val="00E93289"/>
    <w:rsid w:val="00E9472C"/>
    <w:rsid w:val="00E97776"/>
    <w:rsid w:val="00EA1F14"/>
    <w:rsid w:val="00EA354D"/>
    <w:rsid w:val="00EA7C8B"/>
    <w:rsid w:val="00EC2EFA"/>
    <w:rsid w:val="00EC7F4D"/>
    <w:rsid w:val="00ED53BF"/>
    <w:rsid w:val="00ED5934"/>
    <w:rsid w:val="00ED7E98"/>
    <w:rsid w:val="00EE5FB5"/>
    <w:rsid w:val="00EE7279"/>
    <w:rsid w:val="00F00CFF"/>
    <w:rsid w:val="00F039F6"/>
    <w:rsid w:val="00F06067"/>
    <w:rsid w:val="00F11E00"/>
    <w:rsid w:val="00F14F18"/>
    <w:rsid w:val="00F26153"/>
    <w:rsid w:val="00F31608"/>
    <w:rsid w:val="00F36477"/>
    <w:rsid w:val="00F51BE6"/>
    <w:rsid w:val="00F5214B"/>
    <w:rsid w:val="00F54D7F"/>
    <w:rsid w:val="00F66355"/>
    <w:rsid w:val="00F732AC"/>
    <w:rsid w:val="00F735B7"/>
    <w:rsid w:val="00F8332A"/>
    <w:rsid w:val="00F974CE"/>
    <w:rsid w:val="00FA233D"/>
    <w:rsid w:val="00FA4ED8"/>
    <w:rsid w:val="00FD1782"/>
    <w:rsid w:val="00FD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48264"/>
  <w15:chartTrackingRefBased/>
  <w15:docId w15:val="{3EFC2613-44E2-4F7F-B2C3-35F2D049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0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0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20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0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900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B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B9B"/>
    <w:rPr>
      <w:rFonts w:ascii="Segoe UI" w:eastAsia="Times New Roman" w:hAnsi="Segoe UI" w:cs="Segoe UI"/>
      <w:sz w:val="18"/>
      <w:szCs w:val="18"/>
      <w:lang w:val="en-US"/>
    </w:rPr>
  </w:style>
  <w:style w:type="table" w:styleId="PlainTable2">
    <w:name w:val="Plain Table 2"/>
    <w:basedOn w:val="TableNormal"/>
    <w:uiPriority w:val="42"/>
    <w:rsid w:val="00266B5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664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nac.pro" TargetMode="External"/><Relationship Id="rId18" Type="http://schemas.openxmlformats.org/officeDocument/2006/relationships/hyperlink" Target="http://www.lonac.pro" TargetMode="External"/><Relationship Id="rId26" Type="http://schemas.openxmlformats.org/officeDocument/2006/relationships/hyperlink" Target="http://www.lonac.pro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lonac.pro" TargetMode="External"/><Relationship Id="rId17" Type="http://schemas.openxmlformats.org/officeDocument/2006/relationships/hyperlink" Target="http://www.lonac.pro" TargetMode="External"/><Relationship Id="rId25" Type="http://schemas.openxmlformats.org/officeDocument/2006/relationships/hyperlink" Target="http://www.lonac.pro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lonac.pro" TargetMode="External"/><Relationship Id="rId20" Type="http://schemas.openxmlformats.org/officeDocument/2006/relationships/hyperlink" Target="http://www.lonac.pro" TargetMode="External"/><Relationship Id="rId29" Type="http://schemas.openxmlformats.org/officeDocument/2006/relationships/hyperlink" Target="http://www.lonac.pr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onac.pro" TargetMode="External"/><Relationship Id="rId24" Type="http://schemas.openxmlformats.org/officeDocument/2006/relationships/hyperlink" Target="http://www.lonac.pro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lonac.pro" TargetMode="External"/><Relationship Id="rId23" Type="http://schemas.openxmlformats.org/officeDocument/2006/relationships/hyperlink" Target="http://www.lonac.pro" TargetMode="External"/><Relationship Id="rId28" Type="http://schemas.openxmlformats.org/officeDocument/2006/relationships/hyperlink" Target="http://www.lonac.pro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lonac.pro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onac.pro" TargetMode="External"/><Relationship Id="rId22" Type="http://schemas.openxmlformats.org/officeDocument/2006/relationships/footer" Target="footer1.xml"/><Relationship Id="rId27" Type="http://schemas.openxmlformats.org/officeDocument/2006/relationships/hyperlink" Target="http://www.lonac.pro" TargetMode="External"/><Relationship Id="rId30" Type="http://schemas.openxmlformats.org/officeDocument/2006/relationships/hyperlink" Target="http://www.lonac.pro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1036C3946664598A50770E3ABC236" ma:contentTypeVersion="11" ma:contentTypeDescription="Create a new document." ma:contentTypeScope="" ma:versionID="98d40bc46b5a0bf6e93e3d325e847aa3">
  <xsd:schema xmlns:xsd="http://www.w3.org/2001/XMLSchema" xmlns:xs="http://www.w3.org/2001/XMLSchema" xmlns:p="http://schemas.microsoft.com/office/2006/metadata/properties" xmlns:ns3="cc077024-1405-4e95-b883-8b35ceee15b1" xmlns:ns4="f019c100-f3ed-4007-a842-64005e4f2290" targetNamespace="http://schemas.microsoft.com/office/2006/metadata/properties" ma:root="true" ma:fieldsID="9eadc7be647b40aa745c78d150cff160" ns3:_="" ns4:_="">
    <xsd:import namespace="cc077024-1405-4e95-b883-8b35ceee15b1"/>
    <xsd:import namespace="f019c100-f3ed-4007-a842-64005e4f22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77024-1405-4e95-b883-8b35ceee1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9c100-f3ed-4007-a842-64005e4f2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2273F-CAB9-4F76-A826-773FF2BA8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77024-1405-4e95-b883-8b35ceee15b1"/>
    <ds:schemaRef ds:uri="f019c100-f3ed-4007-a842-64005e4f2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AFD675-7DB1-4AA2-9671-BB341F015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2B8B0-1BB4-4A2D-BB4C-90745EA0F0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235917-7029-4E7F-90D1-B569DC28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9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Paukovic</dc:creator>
  <cp:keywords/>
  <dc:description/>
  <cp:lastModifiedBy>Zeljko Paukovic</cp:lastModifiedBy>
  <cp:revision>106</cp:revision>
  <cp:lastPrinted>2019-03-01T16:33:00Z</cp:lastPrinted>
  <dcterms:created xsi:type="dcterms:W3CDTF">2019-10-16T13:14:00Z</dcterms:created>
  <dcterms:modified xsi:type="dcterms:W3CDTF">2020-05-26T16:50:00Z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0x0101001671036C3946664598A50770E3ABC236</vt:lpwstr>
  </property>
</Properties>
</file>